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28"/>
          <w:szCs w:val="36"/>
        </w:rPr>
      </w:pPr>
      <w:r>
        <w:rPr>
          <w:rFonts w:hint="eastAsia" w:ascii="宋体" w:hAnsi="宋体"/>
          <w:b/>
          <w:bCs/>
          <w:sz w:val="28"/>
          <w:szCs w:val="36"/>
        </w:rPr>
        <w:t>中国太平洋人寿保险股份有限公司</w:t>
      </w:r>
    </w:p>
    <w:p>
      <w:pPr>
        <w:spacing w:line="360" w:lineRule="auto"/>
        <w:jc w:val="center"/>
        <w:rPr>
          <w:rFonts w:ascii="宋体" w:hAnsi="宋体"/>
          <w:b/>
          <w:bCs/>
          <w:sz w:val="28"/>
          <w:szCs w:val="36"/>
        </w:rPr>
      </w:pPr>
      <w:r>
        <w:rPr>
          <w:rFonts w:hint="eastAsia" w:ascii="宋体" w:hAnsi="宋体"/>
          <w:b/>
          <w:bCs/>
          <w:sz w:val="28"/>
          <w:szCs w:val="36"/>
        </w:rPr>
        <w:t>太保家安芯医疗保险（H2022A）</w:t>
      </w:r>
    </w:p>
    <w:p>
      <w:pPr>
        <w:spacing w:line="360" w:lineRule="auto"/>
        <w:jc w:val="center"/>
        <w:rPr>
          <w:rFonts w:ascii="宋体" w:hAnsi="宋体"/>
          <w:b/>
          <w:bCs/>
          <w:sz w:val="28"/>
          <w:szCs w:val="36"/>
        </w:rPr>
      </w:pPr>
      <w:r>
        <w:rPr>
          <w:rFonts w:hint="eastAsia" w:ascii="宋体" w:hAnsi="宋体"/>
          <w:b/>
          <w:bCs/>
          <w:sz w:val="28"/>
          <w:szCs w:val="36"/>
        </w:rPr>
        <w:t>健康管理服务手册</w:t>
      </w:r>
    </w:p>
    <w:p>
      <w:pPr>
        <w:spacing w:line="360" w:lineRule="auto"/>
        <w:ind w:firstLine="420"/>
        <w:jc w:val="center"/>
        <w:rPr>
          <w:rFonts w:ascii="宋体" w:hAnsi="宋体"/>
          <w:color w:val="0000FF"/>
        </w:rPr>
      </w:pPr>
    </w:p>
    <w:p>
      <w:pPr>
        <w:spacing w:line="360" w:lineRule="auto"/>
        <w:ind w:firstLine="420"/>
        <w:jc w:val="left"/>
        <w:rPr>
          <w:rFonts w:ascii="宋体" w:hAnsi="宋体"/>
        </w:rPr>
      </w:pPr>
      <w:r>
        <w:rPr>
          <w:rFonts w:hint="eastAsia" w:ascii="宋体" w:hAnsi="宋体"/>
          <w:lang w:val="en-US" w:eastAsia="zh-CN"/>
        </w:rPr>
        <w:t>尊敬的客户，</w:t>
      </w:r>
      <w:r>
        <w:rPr>
          <w:rFonts w:hint="eastAsia" w:ascii="宋体" w:hAnsi="宋体"/>
        </w:rPr>
        <w:t>感谢您选择中国太平洋人寿保险股份有限公司，很荣幸为您提供服务！</w:t>
      </w:r>
    </w:p>
    <w:p>
      <w:pPr>
        <w:spacing w:line="360" w:lineRule="auto"/>
        <w:ind w:firstLine="420"/>
        <w:jc w:val="left"/>
        <w:rPr>
          <w:rFonts w:ascii="宋体" w:hAnsi="宋体"/>
        </w:rPr>
      </w:pPr>
      <w:r>
        <w:rPr>
          <w:rFonts w:hint="eastAsia" w:ascii="宋体" w:hAnsi="宋体"/>
        </w:rPr>
        <w:t>您的太保家安芯医疗保险（H2022A）保险合同（以下简称“保险合同”）由中国太平洋人寿保险股份有限公司（以下简称“本公司”）承保，并承担在保险合同中约定的给付保险金的责任。</w:t>
      </w:r>
    </w:p>
    <w:p>
      <w:pPr>
        <w:spacing w:line="360" w:lineRule="auto"/>
        <w:ind w:firstLine="420"/>
        <w:jc w:val="left"/>
        <w:rPr>
          <w:rFonts w:ascii="宋体" w:hAnsi="宋体"/>
        </w:rPr>
      </w:pPr>
      <w:r>
        <w:rPr>
          <w:rFonts w:hint="eastAsia" w:ascii="宋体" w:hAnsi="宋体"/>
        </w:rPr>
        <w:t>同时，本公司及本公司委托的</w:t>
      </w:r>
      <w:r>
        <w:rPr>
          <w:rFonts w:hint="eastAsia" w:ascii="宋体" w:hAnsi="宋体"/>
          <w:lang w:eastAsia="zh-CN"/>
        </w:rPr>
        <w:t>第三方机构</w:t>
      </w:r>
      <w:r>
        <w:rPr>
          <w:rFonts w:hint="eastAsia" w:ascii="宋体" w:hAnsi="宋体"/>
        </w:rPr>
        <w:t>会为您提供在本服务手册中约定的以下健康管理服务：</w:t>
      </w:r>
    </w:p>
    <w:p>
      <w:pPr>
        <w:spacing w:before="156" w:beforeLines="50" w:after="156" w:afterLines="50" w:line="360" w:lineRule="auto"/>
        <w:ind w:left="420"/>
        <w:rPr>
          <w:rFonts w:ascii="宋体" w:hAnsi="宋体"/>
          <w:b/>
          <w:bCs/>
        </w:rPr>
      </w:pPr>
      <w:r>
        <w:rPr>
          <w:rFonts w:hint="eastAsia" w:ascii="宋体" w:hAnsi="宋体"/>
          <w:b/>
          <w:bCs/>
        </w:rPr>
        <w:t>一、慢病管理</w:t>
      </w:r>
    </w:p>
    <w:p>
      <w:pPr>
        <w:spacing w:before="156" w:beforeLines="50" w:after="156" w:afterLines="50" w:line="360" w:lineRule="auto"/>
        <w:ind w:left="420"/>
        <w:rPr>
          <w:rFonts w:ascii="宋体" w:hAnsi="宋体"/>
        </w:rPr>
      </w:pPr>
      <w:r>
        <w:rPr>
          <w:rFonts w:hint="eastAsia" w:ascii="宋体" w:hAnsi="宋体"/>
        </w:rPr>
        <w:t>（一）建立健康档案，风险评估和制定管理方案</w:t>
      </w:r>
    </w:p>
    <w:p>
      <w:pPr>
        <w:spacing w:before="156" w:beforeLines="50" w:after="156" w:afterLines="50" w:line="360" w:lineRule="auto"/>
        <w:ind w:left="420"/>
        <w:rPr>
          <w:rFonts w:ascii="宋体" w:hAnsi="宋体"/>
        </w:rPr>
      </w:pPr>
      <w:r>
        <w:rPr>
          <w:rFonts w:hint="eastAsia" w:ascii="宋体" w:hAnsi="宋体"/>
        </w:rPr>
        <w:t>（二）专项检查计划及报告解读</w:t>
      </w:r>
    </w:p>
    <w:p>
      <w:pPr>
        <w:spacing w:before="156" w:beforeLines="50" w:after="156" w:afterLines="50" w:line="360" w:lineRule="auto"/>
        <w:ind w:left="420"/>
        <w:rPr>
          <w:rFonts w:ascii="宋体" w:hAnsi="宋体"/>
        </w:rPr>
      </w:pPr>
      <w:r>
        <w:rPr>
          <w:rFonts w:hint="eastAsia" w:ascii="宋体" w:hAnsi="宋体"/>
        </w:rPr>
        <w:t>（三）专属医生主动跟进健康管理进度</w:t>
      </w:r>
    </w:p>
    <w:p>
      <w:pPr>
        <w:spacing w:before="156" w:beforeLines="50" w:after="156" w:afterLines="50" w:line="360" w:lineRule="auto"/>
        <w:ind w:left="420"/>
        <w:rPr>
          <w:rFonts w:ascii="宋体" w:hAnsi="宋体"/>
        </w:rPr>
      </w:pPr>
      <w:r>
        <w:rPr>
          <w:rFonts w:hint="eastAsia" w:ascii="宋体" w:hAnsi="宋体"/>
        </w:rPr>
        <w:t>（四）综合癌症风险评估及报告解读</w:t>
      </w:r>
    </w:p>
    <w:p>
      <w:pPr>
        <w:spacing w:before="156" w:beforeLines="50" w:after="156" w:afterLines="50" w:line="360" w:lineRule="auto"/>
        <w:ind w:left="420"/>
        <w:rPr>
          <w:rFonts w:ascii="宋体" w:hAnsi="宋体"/>
        </w:rPr>
      </w:pPr>
      <w:r>
        <w:rPr>
          <w:rFonts w:hint="eastAsia" w:ascii="宋体" w:hAnsi="宋体"/>
        </w:rPr>
        <w:t>（五）体检规划及体检报告解读</w:t>
      </w:r>
    </w:p>
    <w:p>
      <w:pPr>
        <w:spacing w:before="156" w:beforeLines="50" w:after="156" w:afterLines="50" w:line="360" w:lineRule="auto"/>
        <w:ind w:left="420"/>
        <w:rPr>
          <w:rFonts w:ascii="宋体" w:hAnsi="宋体"/>
        </w:rPr>
      </w:pPr>
      <w:r>
        <w:rPr>
          <w:rFonts w:hint="eastAsia" w:ascii="宋体" w:hAnsi="宋体"/>
        </w:rPr>
        <w:t>（六）定制营养计划</w:t>
      </w:r>
    </w:p>
    <w:p>
      <w:pPr>
        <w:spacing w:before="156" w:beforeLines="50" w:after="156" w:afterLines="50" w:line="360" w:lineRule="auto"/>
        <w:ind w:left="420"/>
        <w:rPr>
          <w:rFonts w:ascii="宋体" w:hAnsi="宋体"/>
        </w:rPr>
      </w:pPr>
      <w:r>
        <w:rPr>
          <w:rFonts w:hint="eastAsia" w:ascii="宋体" w:hAnsi="宋体"/>
        </w:rPr>
        <w:t>（七）定制运动计划</w:t>
      </w:r>
    </w:p>
    <w:p>
      <w:pPr>
        <w:spacing w:before="156" w:beforeLines="50" w:after="156" w:afterLines="50" w:line="360" w:lineRule="auto"/>
        <w:ind w:left="420"/>
        <w:rPr>
          <w:rFonts w:ascii="宋体" w:hAnsi="宋体"/>
        </w:rPr>
      </w:pPr>
      <w:r>
        <w:rPr>
          <w:rFonts w:hint="eastAsia" w:ascii="宋体" w:hAnsi="宋体"/>
        </w:rPr>
        <w:t>（八）“越健康，悦激励”健康任务积分体系</w:t>
      </w:r>
    </w:p>
    <w:p>
      <w:pPr>
        <w:spacing w:before="156" w:beforeLines="50" w:after="156" w:afterLines="50" w:line="360" w:lineRule="auto"/>
        <w:ind w:left="420"/>
        <w:rPr>
          <w:rFonts w:ascii="宋体" w:hAnsi="宋体"/>
          <w:b/>
          <w:bCs/>
        </w:rPr>
      </w:pPr>
      <w:r>
        <w:rPr>
          <w:rFonts w:hint="eastAsia" w:ascii="宋体" w:hAnsi="宋体"/>
          <w:b/>
          <w:bCs/>
        </w:rPr>
        <w:t>二、健康咨询</w:t>
      </w:r>
    </w:p>
    <w:p>
      <w:pPr>
        <w:spacing w:before="156" w:beforeLines="50" w:after="156" w:afterLines="50" w:line="360" w:lineRule="auto"/>
        <w:ind w:left="420"/>
        <w:rPr>
          <w:rFonts w:ascii="宋体" w:hAnsi="宋体"/>
        </w:rPr>
      </w:pPr>
      <w:bookmarkStart w:id="0" w:name="_Hlk100769856"/>
      <w:r>
        <w:rPr>
          <w:rFonts w:hint="eastAsia" w:ascii="宋体" w:hAnsi="宋体"/>
        </w:rPr>
        <w:t>（一）365*24在线健康咨询</w:t>
      </w:r>
    </w:p>
    <w:p>
      <w:pPr>
        <w:spacing w:before="156" w:beforeLines="50" w:after="156" w:afterLines="50" w:line="360" w:lineRule="auto"/>
        <w:ind w:left="420"/>
        <w:rPr>
          <w:rFonts w:ascii="宋体" w:hAnsi="宋体"/>
          <w:b/>
          <w:bCs/>
        </w:rPr>
      </w:pPr>
      <w:r>
        <w:rPr>
          <w:rFonts w:hint="eastAsia" w:ascii="宋体" w:hAnsi="宋体"/>
          <w:b/>
          <w:bCs/>
        </w:rPr>
        <w:t>三、就医服务</w:t>
      </w:r>
    </w:p>
    <w:p>
      <w:pPr>
        <w:spacing w:before="156" w:beforeLines="50" w:after="156" w:afterLines="50" w:line="360" w:lineRule="auto"/>
        <w:ind w:left="420"/>
        <w:rPr>
          <w:rFonts w:hint="eastAsia" w:ascii="宋体" w:hAnsi="宋体" w:eastAsia="宋体"/>
          <w:lang w:eastAsia="zh-CN"/>
        </w:rPr>
      </w:pPr>
      <w:r>
        <w:rPr>
          <w:rFonts w:hint="eastAsia" w:ascii="宋体" w:hAnsi="宋体"/>
        </w:rPr>
        <w:t>（一）</w:t>
      </w:r>
      <w:r>
        <w:rPr>
          <w:rFonts w:hint="eastAsia" w:ascii="宋体" w:hAnsi="宋体"/>
          <w:lang w:eastAsia="zh-CN"/>
        </w:rPr>
        <w:t>专病专家预约</w:t>
      </w:r>
    </w:p>
    <w:p>
      <w:pPr>
        <w:spacing w:before="156" w:beforeLines="50" w:after="156" w:afterLines="50" w:line="360" w:lineRule="auto"/>
        <w:ind w:left="420"/>
        <w:rPr>
          <w:rFonts w:ascii="宋体" w:hAnsi="宋体"/>
        </w:rPr>
      </w:pPr>
      <w:r>
        <w:rPr>
          <w:rFonts w:hint="eastAsia" w:ascii="宋体" w:hAnsi="宋体"/>
        </w:rPr>
        <w:t>（二）重疾专家预约</w:t>
      </w:r>
    </w:p>
    <w:p>
      <w:pPr>
        <w:spacing w:before="156" w:beforeLines="50" w:after="156" w:afterLines="50" w:line="360" w:lineRule="auto"/>
        <w:ind w:left="420"/>
        <w:rPr>
          <w:rFonts w:ascii="宋体" w:hAnsi="宋体"/>
        </w:rPr>
      </w:pPr>
      <w:r>
        <w:rPr>
          <w:rFonts w:hint="eastAsia" w:ascii="宋体" w:hAnsi="宋体"/>
        </w:rPr>
        <w:t>（三）名医线上问诊</w:t>
      </w:r>
    </w:p>
    <w:p>
      <w:pPr>
        <w:spacing w:before="156" w:beforeLines="50" w:after="156" w:afterLines="50" w:line="360" w:lineRule="auto"/>
        <w:ind w:left="420"/>
        <w:rPr>
          <w:rFonts w:ascii="宋体" w:hAnsi="宋体"/>
        </w:rPr>
      </w:pPr>
      <w:r>
        <w:rPr>
          <w:rFonts w:hint="eastAsia" w:ascii="宋体" w:hAnsi="宋体"/>
        </w:rPr>
        <w:t>（四）住院手术安排</w:t>
      </w:r>
    </w:p>
    <w:p>
      <w:pPr>
        <w:spacing w:before="156" w:beforeLines="50" w:after="156" w:afterLines="50" w:line="360" w:lineRule="auto"/>
        <w:ind w:left="420"/>
        <w:rPr>
          <w:rFonts w:ascii="宋体" w:hAnsi="宋体"/>
        </w:rPr>
      </w:pPr>
      <w:r>
        <w:rPr>
          <w:rFonts w:hint="eastAsia" w:ascii="宋体" w:hAnsi="宋体"/>
        </w:rPr>
        <w:t>（五）住院垫付</w:t>
      </w:r>
    </w:p>
    <w:p>
      <w:pPr>
        <w:spacing w:before="156" w:beforeLines="50" w:after="156" w:afterLines="50" w:line="360" w:lineRule="auto"/>
        <w:ind w:left="420"/>
        <w:rPr>
          <w:rFonts w:ascii="宋体" w:hAnsi="宋体"/>
          <w:szCs w:val="21"/>
        </w:rPr>
      </w:pPr>
      <w:r>
        <w:rPr>
          <w:rFonts w:hint="eastAsia" w:ascii="宋体" w:hAnsi="宋体"/>
        </w:rPr>
        <w:t>（六）院后照护</w:t>
      </w:r>
      <w:bookmarkEnd w:id="0"/>
    </w:p>
    <w:p>
      <w:pPr>
        <w:spacing w:before="156" w:beforeLines="50" w:after="156" w:afterLines="50" w:line="360" w:lineRule="auto"/>
        <w:rPr>
          <w:rFonts w:ascii="宋体" w:hAnsi="宋体"/>
          <w:szCs w:val="21"/>
        </w:rPr>
      </w:pPr>
      <w:r>
        <w:rPr>
          <w:rFonts w:hint="eastAsia" w:ascii="宋体" w:hAnsi="宋体"/>
          <w:szCs w:val="21"/>
        </w:rPr>
        <w:t>本服务手册旨在帮助您了解上述服务的具体内容及申请流程，以便更好地维护您的权益。</w:t>
      </w:r>
    </w:p>
    <w:p>
      <w:pPr>
        <w:spacing w:line="360" w:lineRule="auto"/>
        <w:ind w:firstLine="420"/>
        <w:jc w:val="right"/>
        <w:rPr>
          <w:rFonts w:hint="eastAsia" w:ascii="宋体" w:hAnsi="宋体"/>
          <w:szCs w:val="21"/>
        </w:rPr>
      </w:pPr>
      <w:r>
        <w:rPr>
          <w:rFonts w:hint="eastAsia" w:ascii="宋体" w:hAnsi="宋体"/>
          <w:szCs w:val="21"/>
        </w:rPr>
        <w:t xml:space="preserve">                                             中国太平洋人寿保险股份有限公司</w:t>
      </w:r>
    </w:p>
    <w:p>
      <w:pPr>
        <w:spacing w:line="360" w:lineRule="auto"/>
        <w:ind w:firstLine="420"/>
        <w:jc w:val="right"/>
        <w:rPr>
          <w:rFonts w:hint="default" w:ascii="宋体" w:hAnsi="宋体" w:eastAsia="宋体"/>
          <w:szCs w:val="21"/>
          <w:lang w:val="en-US" w:eastAsia="zh-CN"/>
        </w:rPr>
      </w:pPr>
      <w:r>
        <w:rPr>
          <w:rFonts w:hint="eastAsia" w:ascii="宋体" w:hAnsi="宋体"/>
          <w:szCs w:val="21"/>
          <w:lang w:val="en-US" w:eastAsia="zh-CN"/>
        </w:rPr>
        <w:t>2024年1</w:t>
      </w:r>
      <w:bookmarkStart w:id="4" w:name="_GoBack"/>
      <w:bookmarkEnd w:id="4"/>
      <w:r>
        <w:rPr>
          <w:rFonts w:hint="eastAsia" w:ascii="宋体" w:hAnsi="宋体"/>
          <w:szCs w:val="21"/>
          <w:lang w:val="en-US" w:eastAsia="zh-CN"/>
        </w:rPr>
        <w:t>月</w:t>
      </w:r>
    </w:p>
    <w:p>
      <w:pPr>
        <w:spacing w:line="360" w:lineRule="auto"/>
        <w:ind w:firstLine="420"/>
        <w:jc w:val="right"/>
        <w:rPr>
          <w:rFonts w:hint="eastAsia" w:ascii="宋体" w:hAnsi="宋体"/>
          <w:szCs w:val="21"/>
        </w:rPr>
      </w:pPr>
    </w:p>
    <w:p>
      <w:pPr>
        <w:spacing w:line="360" w:lineRule="auto"/>
        <w:ind w:firstLine="0"/>
        <w:jc w:val="center"/>
        <w:rPr>
          <w:rFonts w:hint="eastAsia" w:ascii="宋体" w:hAnsi="宋体" w:eastAsia="宋体"/>
          <w:szCs w:val="21"/>
          <w:lang w:eastAsia="zh-CN"/>
        </w:rPr>
        <w:sectPr>
          <w:footerReference r:id="rId3" w:type="default"/>
          <w:pgSz w:w="11906" w:h="16838"/>
          <w:pgMar w:top="1440" w:right="1800" w:bottom="1440" w:left="1800" w:header="851" w:footer="992" w:gutter="0"/>
          <w:cols w:space="425" w:num="1"/>
          <w:docGrid w:type="lines" w:linePitch="312" w:charSpace="0"/>
        </w:sectPr>
      </w:pPr>
    </w:p>
    <w:p>
      <w:pPr>
        <w:spacing w:before="156" w:beforeLines="50" w:after="156" w:afterLines="50" w:line="360" w:lineRule="auto"/>
        <w:ind w:firstLine="420"/>
        <w:rPr>
          <w:rFonts w:ascii="宋体" w:hAnsi="宋体"/>
          <w:szCs w:val="21"/>
        </w:rPr>
      </w:pPr>
      <w:r>
        <w:rPr>
          <w:rFonts w:hint="eastAsia" w:ascii="宋体" w:hAnsi="宋体"/>
          <w:b/>
          <w:bCs/>
          <w:szCs w:val="21"/>
        </w:rPr>
        <w:t>敬请注意：</w:t>
      </w:r>
    </w:p>
    <w:p>
      <w:pPr>
        <w:spacing w:before="156" w:beforeLines="50" w:after="156" w:afterLines="50" w:line="360" w:lineRule="auto"/>
        <w:ind w:firstLine="420"/>
        <w:rPr>
          <w:rFonts w:ascii="宋体" w:hAnsi="宋体"/>
          <w:szCs w:val="21"/>
        </w:rPr>
      </w:pPr>
      <w:r>
        <w:rPr>
          <w:rFonts w:hint="eastAsia" w:ascii="宋体" w:hAnsi="宋体"/>
          <w:szCs w:val="21"/>
        </w:rPr>
        <w:t>本服务手册旨在帮助您更好地使用健康管理服务，如相关内容与保险合同不一致，请以保险合同为准。</w:t>
      </w:r>
    </w:p>
    <w:p>
      <w:pPr>
        <w:spacing w:before="156" w:beforeLines="50" w:after="156" w:afterLines="50" w:line="360" w:lineRule="auto"/>
        <w:ind w:firstLine="420"/>
        <w:rPr>
          <w:rFonts w:ascii="宋体" w:hAnsi="宋体"/>
          <w:szCs w:val="21"/>
        </w:rPr>
      </w:pPr>
      <w:r>
        <w:rPr>
          <w:rFonts w:hint="eastAsia" w:ascii="宋体" w:hAnsi="宋体"/>
          <w:b/>
          <w:bCs/>
          <w:szCs w:val="21"/>
        </w:rPr>
        <w:t>服务期限：</w:t>
      </w:r>
      <w:r>
        <w:rPr>
          <w:rFonts w:hint="eastAsia" w:ascii="宋体" w:hAnsi="宋体"/>
          <w:szCs w:val="21"/>
        </w:rPr>
        <w:t>在</w:t>
      </w:r>
      <w:r>
        <w:rPr>
          <w:rFonts w:hint="eastAsia" w:ascii="宋体" w:hAnsi="宋体"/>
        </w:rPr>
        <w:t>太保家安芯医疗保险（H2022A）</w:t>
      </w:r>
      <w:r>
        <w:rPr>
          <w:rFonts w:hint="eastAsia" w:ascii="宋体" w:hAnsi="宋体"/>
          <w:szCs w:val="21"/>
        </w:rPr>
        <w:t>保险合同的保险期间内，被保险人始终拥有本合同的服务权益，直至服务权益使用完毕。</w:t>
      </w:r>
    </w:p>
    <w:p>
      <w:pPr>
        <w:spacing w:before="156" w:beforeLines="50" w:after="156" w:afterLines="50" w:line="360" w:lineRule="auto"/>
        <w:ind w:firstLine="420"/>
        <w:rPr>
          <w:rFonts w:ascii="宋体" w:hAnsi="宋体"/>
          <w:b/>
          <w:bCs/>
          <w:szCs w:val="21"/>
        </w:rPr>
      </w:pPr>
      <w:r>
        <w:rPr>
          <w:rFonts w:hint="eastAsia" w:ascii="宋体" w:hAnsi="宋体"/>
          <w:b/>
          <w:bCs/>
          <w:szCs w:val="21"/>
        </w:rPr>
        <w:t>服务人群定义：</w:t>
      </w:r>
    </w:p>
    <w:p>
      <w:pPr>
        <w:spacing w:before="156" w:beforeLines="50" w:after="156" w:afterLines="50" w:line="360" w:lineRule="auto"/>
        <w:ind w:firstLine="420"/>
        <w:rPr>
          <w:rFonts w:ascii="宋体" w:hAnsi="宋体"/>
          <w:szCs w:val="21"/>
        </w:rPr>
      </w:pPr>
      <w:r>
        <w:rPr>
          <w:rFonts w:hint="eastAsia" w:ascii="宋体" w:hAnsi="宋体"/>
          <w:szCs w:val="21"/>
        </w:rPr>
        <w:t>健康体：被保险人中的健康人群</w:t>
      </w:r>
      <w:r>
        <w:rPr>
          <w:rFonts w:ascii="宋体" w:hAnsi="宋体"/>
          <w:color w:val="FF0000"/>
          <w:szCs w:val="21"/>
        </w:rPr>
        <w:t xml:space="preserve"> </w:t>
      </w:r>
    </w:p>
    <w:p>
      <w:pPr>
        <w:spacing w:before="156" w:beforeLines="50" w:after="156" w:afterLines="50" w:line="360" w:lineRule="auto"/>
        <w:ind w:firstLine="420"/>
        <w:rPr>
          <w:rFonts w:ascii="宋体" w:hAnsi="宋体"/>
          <w:szCs w:val="21"/>
        </w:rPr>
      </w:pPr>
      <w:r>
        <w:rPr>
          <w:rFonts w:hint="eastAsia" w:ascii="宋体" w:hAnsi="宋体"/>
          <w:szCs w:val="21"/>
        </w:rPr>
        <w:t>结节体：被保险人中的乳腺结节人群、甲状腺结节人群、</w:t>
      </w:r>
      <w:r>
        <w:rPr>
          <w:rFonts w:ascii="宋体" w:hAnsi="宋体"/>
          <w:szCs w:val="21"/>
        </w:rPr>
        <w:t>肺</w:t>
      </w:r>
      <w:r>
        <w:rPr>
          <w:rFonts w:hint="eastAsia" w:ascii="宋体" w:hAnsi="宋体"/>
          <w:szCs w:val="21"/>
        </w:rPr>
        <w:t>结节人群</w:t>
      </w:r>
    </w:p>
    <w:p>
      <w:pPr>
        <w:spacing w:before="156" w:beforeLines="50" w:after="156" w:afterLines="50" w:line="360" w:lineRule="auto"/>
        <w:ind w:firstLine="420"/>
        <w:rPr>
          <w:rFonts w:ascii="宋体" w:hAnsi="宋体"/>
          <w:szCs w:val="21"/>
        </w:rPr>
      </w:pPr>
      <w:r>
        <w:rPr>
          <w:rFonts w:hint="eastAsia" w:ascii="宋体" w:hAnsi="宋体"/>
          <w:szCs w:val="21"/>
        </w:rPr>
        <w:t>慢病体：被保险人中的高血压人群、</w:t>
      </w:r>
      <w:r>
        <w:rPr>
          <w:rFonts w:ascii="宋体" w:hAnsi="宋体"/>
          <w:szCs w:val="21"/>
        </w:rPr>
        <w:t>糖尿病</w:t>
      </w:r>
      <w:r>
        <w:rPr>
          <w:rFonts w:hint="eastAsia" w:ascii="宋体" w:hAnsi="宋体"/>
          <w:szCs w:val="21"/>
        </w:rPr>
        <w:t>人群</w:t>
      </w:r>
    </w:p>
    <w:p>
      <w:pPr>
        <w:spacing w:before="156" w:beforeLines="50" w:after="156" w:afterLines="50" w:line="360" w:lineRule="auto"/>
        <w:ind w:firstLine="420"/>
        <w:rPr>
          <w:rFonts w:ascii="宋体" w:hAnsi="宋体"/>
          <w:szCs w:val="21"/>
        </w:rPr>
      </w:pPr>
    </w:p>
    <w:p>
      <w:pPr>
        <w:spacing w:before="156" w:beforeLines="50" w:after="156" w:afterLines="50" w:line="360" w:lineRule="auto"/>
        <w:ind w:firstLine="420"/>
        <w:rPr>
          <w:rFonts w:hint="eastAsia" w:ascii="宋体" w:hAnsi="宋体"/>
          <w:szCs w:val="21"/>
        </w:rPr>
      </w:pPr>
      <w:r>
        <w:rPr>
          <w:rFonts w:hint="eastAsia" w:ascii="宋体" w:hAnsi="宋体"/>
          <w:szCs w:val="21"/>
        </w:rPr>
        <w:t>公司保留对健康管理服务内容变更、停止或增加的权利。</w:t>
      </w:r>
    </w:p>
    <w:p>
      <w:pPr>
        <w:spacing w:before="156" w:beforeLines="50" w:after="156" w:afterLines="50" w:line="360" w:lineRule="auto"/>
        <w:ind w:firstLine="420"/>
        <w:rPr>
          <w:rFonts w:hint="eastAsia" w:ascii="宋体" w:hAnsi="宋体"/>
          <w:szCs w:val="21"/>
        </w:rPr>
      </w:pPr>
    </w:p>
    <w:p>
      <w:pPr>
        <w:spacing w:before="156" w:beforeLines="50" w:after="156" w:afterLines="50" w:line="360" w:lineRule="auto"/>
        <w:ind w:firstLine="420"/>
        <w:rPr>
          <w:rFonts w:ascii="宋体" w:hAnsi="宋体"/>
          <w:szCs w:val="21"/>
          <w:highlight w:val="none"/>
        </w:rPr>
      </w:pPr>
      <w:r>
        <w:rPr>
          <w:rFonts w:hint="eastAsia" w:ascii="宋体" w:hAnsi="宋体"/>
          <w:szCs w:val="21"/>
          <w:highlight w:val="none"/>
        </w:rPr>
        <w:t>新承保的或满期后重新投保的保单，生效日在2023年11月1日0时（含）之后的被保险人不再享受院后照护服务中的交通费用报销；存量客户在保险期间（交费期）内，院后照护服务内容保持不变。</w:t>
      </w:r>
    </w:p>
    <w:p>
      <w:pPr>
        <w:spacing w:before="156" w:beforeLines="50" w:after="156" w:afterLines="50" w:line="360" w:lineRule="auto"/>
        <w:ind w:firstLine="420"/>
        <w:rPr>
          <w:rFonts w:ascii="宋体" w:hAnsi="宋体"/>
          <w:szCs w:val="21"/>
        </w:rPr>
      </w:pPr>
      <w:r>
        <w:rPr>
          <w:rFonts w:hint="eastAsia" w:ascii="宋体" w:hAnsi="宋体"/>
          <w:szCs w:val="21"/>
        </w:rPr>
        <w:t>您可以通过本公司官网（公开信息披露—专项信息—健康管理—合作机构）查询本公司委托的</w:t>
      </w:r>
      <w:r>
        <w:rPr>
          <w:rFonts w:hint="eastAsia" w:ascii="宋体" w:hAnsi="宋体"/>
          <w:szCs w:val="21"/>
          <w:lang w:eastAsia="zh-CN"/>
        </w:rPr>
        <w:t>第三方机构</w:t>
      </w:r>
      <w:r>
        <w:rPr>
          <w:rFonts w:hint="eastAsia" w:ascii="宋体" w:hAnsi="宋体"/>
          <w:szCs w:val="21"/>
        </w:rPr>
        <w:t>名单。</w:t>
      </w:r>
    </w:p>
    <w:p>
      <w:pPr>
        <w:spacing w:before="156" w:beforeLines="50" w:after="156" w:afterLines="50" w:line="360" w:lineRule="auto"/>
        <w:rPr>
          <w:rFonts w:ascii="宋体" w:hAnsi="宋体"/>
          <w:szCs w:val="21"/>
        </w:rPr>
      </w:pPr>
    </w:p>
    <w:p>
      <w:pPr>
        <w:spacing w:line="360" w:lineRule="auto"/>
        <w:ind w:firstLine="420"/>
        <w:jc w:val="left"/>
        <w:rPr>
          <w:rFonts w:ascii="宋体" w:hAnsi="宋体"/>
          <w:szCs w:val="21"/>
        </w:rPr>
        <w:sectPr>
          <w:pgSz w:w="11906" w:h="16838"/>
          <w:pgMar w:top="1440" w:right="1800" w:bottom="1440" w:left="1800" w:header="851" w:footer="992" w:gutter="0"/>
          <w:cols w:space="425" w:num="1"/>
          <w:docGrid w:type="lines" w:linePitch="312" w:charSpace="0"/>
        </w:sectPr>
      </w:pPr>
      <w:r>
        <w:rPr>
          <w:rFonts w:hint="eastAsia" w:ascii="宋体" w:hAnsi="宋体"/>
          <w:szCs w:val="21"/>
        </w:rPr>
        <w:t>请您完整阅读本服务手册，尤其是其中加粗体字的部分。</w:t>
      </w:r>
    </w:p>
    <w:p>
      <w:pPr>
        <w:pStyle w:val="14"/>
        <w:spacing w:line="360" w:lineRule="auto"/>
        <w:ind w:firstLine="0" w:firstLineChars="0"/>
        <w:jc w:val="center"/>
        <w:rPr>
          <w:rFonts w:ascii="宋体" w:hAnsi="宋体"/>
          <w:b/>
          <w:bCs/>
          <w:color w:val="000000"/>
          <w:szCs w:val="21"/>
        </w:rPr>
      </w:pPr>
      <w:r>
        <w:rPr>
          <w:rFonts w:hint="eastAsia" w:ascii="宋体" w:hAnsi="宋体"/>
          <w:b/>
          <w:bCs/>
          <w:color w:val="000000"/>
          <w:szCs w:val="21"/>
        </w:rPr>
        <w:t>第一章  服务概要</w:t>
      </w:r>
    </w:p>
    <w:p>
      <w:pPr>
        <w:pStyle w:val="14"/>
        <w:spacing w:line="360" w:lineRule="auto"/>
        <w:jc w:val="left"/>
        <w:rPr>
          <w:rFonts w:ascii="宋体" w:hAnsi="宋体"/>
          <w:color w:val="000000"/>
          <w:szCs w:val="21"/>
        </w:rPr>
      </w:pPr>
      <w:r>
        <w:rPr>
          <w:rFonts w:hint="eastAsia" w:ascii="宋体" w:hAnsi="宋体"/>
          <w:color w:val="000000"/>
          <w:szCs w:val="21"/>
        </w:rPr>
        <w:t>我们向被保险人提供的健康管理服务为健康咨询、慢病管理、就医服务。上述服务详情参见本产品服务手册。</w:t>
      </w:r>
    </w:p>
    <w:p>
      <w:pPr>
        <w:pStyle w:val="14"/>
        <w:numPr>
          <w:ilvl w:val="0"/>
          <w:numId w:val="1"/>
        </w:numPr>
        <w:spacing w:line="360" w:lineRule="auto"/>
        <w:ind w:firstLineChars="0"/>
        <w:jc w:val="left"/>
        <w:rPr>
          <w:rFonts w:hint="eastAsia" w:ascii="宋体" w:hAnsi="宋体"/>
          <w:color w:val="000000"/>
          <w:szCs w:val="21"/>
        </w:rPr>
      </w:pPr>
      <w:r>
        <w:rPr>
          <w:rFonts w:hint="eastAsia" w:ascii="宋体" w:hAnsi="宋体"/>
          <w:color w:val="000000"/>
          <w:szCs w:val="21"/>
        </w:rPr>
        <w:t>医生工作室团队介绍：由全职全科医生及专科医生工作室团队服务，全职医生中有国内三甲医院临床工作经历，平均年资超过10年，临床经验丰富。</w:t>
      </w:r>
    </w:p>
    <w:p>
      <w:pPr>
        <w:pStyle w:val="14"/>
        <w:numPr>
          <w:ilvl w:val="0"/>
          <w:numId w:val="1"/>
        </w:numPr>
        <w:spacing w:line="360" w:lineRule="auto"/>
        <w:ind w:firstLineChars="0"/>
        <w:jc w:val="left"/>
        <w:rPr>
          <w:rFonts w:ascii="宋体" w:hAnsi="宋体"/>
          <w:color w:val="000000"/>
          <w:szCs w:val="21"/>
        </w:rPr>
      </w:pPr>
      <w:r>
        <w:rPr>
          <w:rFonts w:hint="eastAsia" w:ascii="宋体" w:hAnsi="宋体"/>
          <w:color w:val="000000"/>
          <w:szCs w:val="21"/>
        </w:rPr>
        <w:t>健康服务团队介绍：营养、运动、心理等方案由专业资深营养师、健身教练、心理咨询师进行服务，从业时间平均超过5年。</w:t>
      </w:r>
    </w:p>
    <w:p>
      <w:pPr>
        <w:pStyle w:val="14"/>
        <w:spacing w:line="360" w:lineRule="auto"/>
        <w:ind w:left="840" w:firstLine="0" w:firstLineChars="0"/>
        <w:jc w:val="left"/>
        <w:rPr>
          <w:rFonts w:hint="eastAsia" w:ascii="宋体" w:hAnsi="宋体"/>
          <w:color w:val="000000"/>
          <w:szCs w:val="21"/>
        </w:rPr>
      </w:pPr>
    </w:p>
    <w:p>
      <w:pPr>
        <w:pStyle w:val="17"/>
        <w:numPr>
          <w:ilvl w:val="0"/>
          <w:numId w:val="2"/>
        </w:numPr>
        <w:spacing w:before="156" w:beforeLines="50" w:after="156" w:afterLines="50" w:line="360" w:lineRule="auto"/>
        <w:ind w:left="420" w:firstLineChars="0"/>
        <w:rPr>
          <w:rFonts w:ascii="宋体" w:hAnsi="宋体"/>
          <w:b/>
          <w:bCs/>
        </w:rPr>
      </w:pPr>
      <w:r>
        <w:rPr>
          <w:rFonts w:hint="eastAsia" w:ascii="宋体" w:hAnsi="宋体"/>
          <w:b/>
          <w:bCs/>
        </w:rPr>
        <w:t>慢病管理（健康体的管理计划为健康管理）</w:t>
      </w:r>
    </w:p>
    <w:p>
      <w:pPr>
        <w:pStyle w:val="14"/>
        <w:spacing w:line="360" w:lineRule="auto"/>
        <w:ind w:firstLine="422"/>
        <w:jc w:val="left"/>
        <w:rPr>
          <w:rFonts w:ascii="宋体" w:hAnsi="宋体"/>
          <w:b/>
          <w:bCs/>
        </w:rPr>
      </w:pPr>
      <w:r>
        <w:rPr>
          <w:rFonts w:hint="eastAsia" w:ascii="宋体" w:hAnsi="宋体"/>
          <w:b/>
          <w:bCs/>
        </w:rPr>
        <w:t>（一）</w:t>
      </w:r>
      <w:r>
        <w:rPr>
          <w:rFonts w:hint="eastAsia" w:ascii="宋体" w:hAnsi="宋体"/>
        </w:rPr>
        <w:t>建立健康档案，风险评估和制定管理方案</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1、</w:t>
      </w:r>
      <w:r>
        <w:rPr>
          <w:rFonts w:hint="eastAsia" w:ascii="宋体" w:hAnsi="宋体"/>
        </w:rPr>
        <w:t>建立健康档案，风险评估和制定管理方案</w:t>
      </w:r>
      <w:r>
        <w:rPr>
          <w:rFonts w:hint="eastAsia" w:ascii="宋体" w:hAnsi="宋体"/>
          <w:color w:val="000000"/>
          <w:spacing w:val="1"/>
          <w:szCs w:val="21"/>
        </w:rPr>
        <w:t>服务内容</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为</w:t>
      </w:r>
      <w:r>
        <w:rPr>
          <w:rFonts w:hint="eastAsia" w:ascii="宋体" w:hAnsi="宋体"/>
          <w:color w:val="000000"/>
          <w:spacing w:val="1"/>
          <w:szCs w:val="21"/>
          <w:lang w:eastAsia="zh-CN"/>
        </w:rPr>
        <w:t>您</w:t>
      </w:r>
      <w:r>
        <w:rPr>
          <w:rFonts w:hint="eastAsia" w:ascii="宋体" w:hAnsi="宋体"/>
          <w:color w:val="000000"/>
          <w:spacing w:val="1"/>
          <w:szCs w:val="21"/>
        </w:rPr>
        <w:t>1对1建立专属健康档案，明确</w:t>
      </w:r>
      <w:r>
        <w:rPr>
          <w:rFonts w:hint="eastAsia" w:ascii="宋体" w:hAnsi="宋体"/>
          <w:color w:val="000000"/>
          <w:spacing w:val="1"/>
          <w:szCs w:val="21"/>
          <w:lang w:eastAsia="zh-CN"/>
        </w:rPr>
        <w:t>您</w:t>
      </w:r>
      <w:r>
        <w:rPr>
          <w:rFonts w:hint="eastAsia" w:ascii="宋体" w:hAnsi="宋体"/>
          <w:color w:val="000000"/>
          <w:spacing w:val="1"/>
          <w:szCs w:val="21"/>
        </w:rPr>
        <w:t>的风险分层，定制后续个性化管理方案。</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2、</w:t>
      </w:r>
      <w:r>
        <w:rPr>
          <w:rFonts w:hint="eastAsia" w:ascii="宋体" w:hAnsi="宋体"/>
        </w:rPr>
        <w:t>建立健康档案，风险评估和制定管理方案</w:t>
      </w:r>
      <w:r>
        <w:rPr>
          <w:rFonts w:hint="eastAsia" w:ascii="宋体" w:hAnsi="宋体"/>
          <w:color w:val="000000"/>
          <w:spacing w:val="1"/>
          <w:szCs w:val="21"/>
        </w:rPr>
        <w:t>服务流程</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关注“太平洋寿险”微信公众号→点击菜单“会员福利”→“权益中心”→“专属福利”或已经添加的医生企业微信对话框→</w:t>
      </w:r>
      <w:r>
        <w:rPr>
          <w:rFonts w:hint="eastAsia" w:ascii="宋体" w:hAnsi="宋体"/>
          <w:color w:val="000000"/>
          <w:spacing w:val="1"/>
          <w:szCs w:val="21"/>
          <w:lang w:val="en-US" w:eastAsia="zh-CN"/>
        </w:rPr>
        <w:t>进入咨询页面</w:t>
      </w:r>
      <w:r>
        <w:rPr>
          <w:rFonts w:hint="eastAsia" w:ascii="宋体" w:hAnsi="宋体"/>
          <w:color w:val="000000"/>
          <w:spacing w:val="1"/>
          <w:szCs w:val="21"/>
        </w:rPr>
        <w:t>→</w:t>
      </w:r>
      <w:r>
        <w:rPr>
          <w:rFonts w:hint="eastAsia" w:ascii="宋体" w:hAnsi="宋体"/>
          <w:color w:val="000000" w:themeColor="text1"/>
          <w:spacing w:val="1"/>
          <w:szCs w:val="21"/>
          <w14:textFill>
            <w14:solidFill>
              <w14:schemeClr w14:val="tx1"/>
            </w14:solidFill>
          </w14:textFill>
        </w:rPr>
        <w:t>医生工作室团队</w:t>
      </w:r>
      <w:r>
        <w:rPr>
          <w:rFonts w:hint="eastAsia" w:ascii="宋体" w:hAnsi="宋体"/>
          <w:color w:val="000000"/>
          <w:spacing w:val="1"/>
          <w:szCs w:val="21"/>
        </w:rPr>
        <w:t>1对1服务建档。</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3、</w:t>
      </w:r>
      <w:r>
        <w:rPr>
          <w:rFonts w:hint="eastAsia" w:ascii="宋体" w:hAnsi="宋体"/>
        </w:rPr>
        <w:t>建立健康档案，风险评估和制定管理方案</w:t>
      </w:r>
      <w:r>
        <w:rPr>
          <w:rFonts w:hint="eastAsia" w:ascii="宋体" w:hAnsi="宋体"/>
          <w:color w:val="000000"/>
          <w:spacing w:val="1"/>
          <w:szCs w:val="21"/>
        </w:rPr>
        <w:t>服务标准</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（1）适用人群：在本保险合同有效期内，经判断需符合保险责任的健康体、结节体、慢病体人群。</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（2）使用次数：</w:t>
      </w:r>
      <w:r>
        <w:rPr>
          <w:rFonts w:hint="eastAsia" w:ascii="宋体" w:hAnsi="宋体"/>
          <w:color w:val="000000"/>
          <w:spacing w:val="5"/>
          <w:szCs w:val="21"/>
          <w:lang w:val="en-US" w:eastAsia="zh-CN"/>
        </w:rPr>
        <w:t>首年</w:t>
      </w:r>
      <w:r>
        <w:rPr>
          <w:rFonts w:hint="eastAsia" w:ascii="宋体" w:hAnsi="宋体"/>
          <w:color w:val="000000"/>
          <w:spacing w:val="5"/>
          <w:szCs w:val="21"/>
          <w:lang w:val="en-US" w:eastAsia="zh-Hans"/>
        </w:rPr>
        <w:t>健康体</w:t>
      </w:r>
      <w:r>
        <w:rPr>
          <w:rFonts w:hint="eastAsia" w:ascii="宋体" w:hAnsi="宋体"/>
          <w:color w:val="000000"/>
          <w:spacing w:val="5"/>
          <w:szCs w:val="21"/>
        </w:rPr>
        <w:t>建档</w:t>
      </w:r>
      <w:r>
        <w:rPr>
          <w:rFonts w:ascii="宋体" w:hAnsi="宋体"/>
          <w:color w:val="000000"/>
          <w:spacing w:val="5"/>
          <w:szCs w:val="21"/>
        </w:rPr>
        <w:t>1</w:t>
      </w:r>
      <w:r>
        <w:rPr>
          <w:rFonts w:hint="eastAsia" w:ascii="宋体" w:hAnsi="宋体"/>
          <w:color w:val="000000"/>
          <w:spacing w:val="5"/>
          <w:szCs w:val="21"/>
        </w:rPr>
        <w:t>次/年</w:t>
      </w:r>
      <w:r>
        <w:rPr>
          <w:rFonts w:hint="default" w:ascii="宋体" w:hAnsi="宋体"/>
          <w:color w:val="000000"/>
          <w:spacing w:val="5"/>
          <w:szCs w:val="21"/>
        </w:rPr>
        <w:t>，</w:t>
      </w:r>
      <w:r>
        <w:rPr>
          <w:rFonts w:hint="eastAsia" w:ascii="宋体" w:hAnsi="宋体"/>
          <w:color w:val="000000"/>
          <w:spacing w:val="5"/>
          <w:szCs w:val="21"/>
          <w:lang w:val="en-US" w:eastAsia="zh-Hans"/>
        </w:rPr>
        <w:t>结节体</w:t>
      </w:r>
      <w:r>
        <w:rPr>
          <w:rFonts w:hint="default" w:ascii="宋体" w:hAnsi="宋体"/>
          <w:color w:val="000000"/>
          <w:spacing w:val="5"/>
          <w:szCs w:val="21"/>
          <w:lang w:eastAsia="zh-Hans"/>
        </w:rPr>
        <w:t>、</w:t>
      </w:r>
      <w:r>
        <w:rPr>
          <w:rFonts w:hint="eastAsia" w:ascii="宋体" w:hAnsi="宋体"/>
          <w:color w:val="000000"/>
          <w:spacing w:val="5"/>
          <w:szCs w:val="21"/>
          <w:lang w:val="en-US" w:eastAsia="zh-Hans"/>
        </w:rPr>
        <w:t>慢病体专病建档及健康建档各</w:t>
      </w:r>
      <w:r>
        <w:rPr>
          <w:rFonts w:hint="default" w:ascii="宋体" w:hAnsi="宋体"/>
          <w:color w:val="000000"/>
          <w:spacing w:val="5"/>
          <w:szCs w:val="21"/>
          <w:lang w:eastAsia="zh-Hans"/>
        </w:rPr>
        <w:t>1</w:t>
      </w:r>
      <w:r>
        <w:rPr>
          <w:rFonts w:hint="eastAsia" w:ascii="宋体" w:hAnsi="宋体"/>
          <w:color w:val="000000"/>
          <w:spacing w:val="5"/>
          <w:szCs w:val="21"/>
          <w:lang w:val="en-US" w:eastAsia="zh-Hans"/>
        </w:rPr>
        <w:t>次共</w:t>
      </w:r>
      <w:r>
        <w:rPr>
          <w:rFonts w:hint="default" w:ascii="宋体" w:hAnsi="宋体"/>
          <w:color w:val="000000"/>
          <w:spacing w:val="5"/>
          <w:szCs w:val="21"/>
          <w:lang w:eastAsia="zh-Hans"/>
        </w:rPr>
        <w:t>2</w:t>
      </w:r>
      <w:r>
        <w:rPr>
          <w:rFonts w:hint="eastAsia" w:ascii="宋体" w:hAnsi="宋体"/>
          <w:color w:val="000000"/>
          <w:spacing w:val="5"/>
          <w:szCs w:val="21"/>
          <w:lang w:val="en-US" w:eastAsia="zh-Hans"/>
        </w:rPr>
        <w:t>次</w:t>
      </w:r>
      <w:r>
        <w:rPr>
          <w:rFonts w:hint="eastAsia" w:ascii="宋体" w:hAnsi="宋体"/>
          <w:color w:val="000000"/>
          <w:spacing w:val="5"/>
          <w:szCs w:val="21"/>
          <w:lang w:eastAsia="zh-CN"/>
        </w:rPr>
        <w:t>；</w:t>
      </w:r>
      <w:r>
        <w:rPr>
          <w:rFonts w:hint="eastAsia" w:ascii="宋体" w:hAnsi="宋体"/>
          <w:color w:val="000000"/>
          <w:spacing w:val="5"/>
          <w:szCs w:val="21"/>
        </w:rPr>
        <w:t>更新档案不限次。</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（3）服务时间：</w:t>
      </w:r>
      <w:r>
        <w:rPr>
          <w:rFonts w:hint="eastAsia" w:ascii="宋体" w:hAnsi="宋体"/>
          <w:color w:val="000000" w:themeColor="text1"/>
          <w:spacing w:val="5"/>
          <w:szCs w:val="21"/>
          <w14:textFill>
            <w14:solidFill>
              <w14:schemeClr w14:val="tx1"/>
            </w14:solidFill>
          </w14:textFill>
        </w:rPr>
        <w:t>医生工作室团队</w:t>
      </w:r>
      <w:r>
        <w:rPr>
          <w:rFonts w:hint="eastAsia" w:ascii="宋体" w:hAnsi="宋体"/>
          <w:color w:val="000000"/>
          <w:spacing w:val="5"/>
          <w:szCs w:val="21"/>
        </w:rPr>
        <w:t>根据</w:t>
      </w:r>
      <w:r>
        <w:rPr>
          <w:rFonts w:hint="eastAsia" w:ascii="宋体" w:hAnsi="宋体"/>
          <w:color w:val="000000"/>
          <w:spacing w:val="5"/>
          <w:szCs w:val="21"/>
          <w:lang w:eastAsia="zh-CN"/>
        </w:rPr>
        <w:t>您</w:t>
      </w:r>
      <w:r>
        <w:rPr>
          <w:rFonts w:hint="eastAsia" w:ascii="宋体" w:hAnsi="宋体"/>
          <w:color w:val="000000"/>
          <w:spacing w:val="5"/>
          <w:szCs w:val="21"/>
          <w:lang w:val="en-US" w:eastAsia="zh-CN"/>
        </w:rPr>
        <w:t>的</w:t>
      </w:r>
      <w:r>
        <w:rPr>
          <w:rFonts w:hint="eastAsia" w:ascii="宋体" w:hAnsi="宋体"/>
          <w:color w:val="000000"/>
          <w:spacing w:val="5"/>
          <w:szCs w:val="21"/>
        </w:rPr>
        <w:t>健康情况及自身需求，与</w:t>
      </w:r>
      <w:r>
        <w:rPr>
          <w:rFonts w:hint="eastAsia" w:ascii="宋体" w:hAnsi="宋体"/>
          <w:color w:val="000000"/>
          <w:spacing w:val="5"/>
          <w:szCs w:val="21"/>
          <w:lang w:eastAsia="zh-CN"/>
        </w:rPr>
        <w:t>您</w:t>
      </w:r>
      <w:r>
        <w:rPr>
          <w:rFonts w:hint="eastAsia" w:ascii="宋体" w:hAnsi="宋体"/>
          <w:color w:val="000000"/>
          <w:spacing w:val="5"/>
          <w:szCs w:val="21"/>
        </w:rPr>
        <w:t>沟通服务时间，在服务激活后的第1周内建立健康档案。</w:t>
      </w:r>
    </w:p>
    <w:p>
      <w:pPr>
        <w:pStyle w:val="14"/>
        <w:spacing w:line="360" w:lineRule="auto"/>
        <w:ind w:firstLine="440"/>
        <w:jc w:val="left"/>
        <w:rPr>
          <w:rFonts w:ascii="宋体" w:hAnsi="宋体"/>
          <w:color w:val="000000"/>
          <w:spacing w:val="5"/>
          <w:szCs w:val="21"/>
        </w:rPr>
      </w:pPr>
    </w:p>
    <w:p>
      <w:pPr>
        <w:pStyle w:val="5"/>
        <w:autoSpaceDE w:val="0"/>
        <w:autoSpaceDN w:val="0"/>
        <w:spacing w:line="360" w:lineRule="auto"/>
        <w:ind w:firstLine="442" w:firstLineChars="200"/>
        <w:rPr>
          <w:rFonts w:ascii="宋体" w:hAnsi="宋体"/>
          <w:b/>
          <w:bCs/>
          <w:color w:val="000000"/>
          <w:spacing w:val="5"/>
          <w:sz w:val="21"/>
          <w:szCs w:val="21"/>
        </w:rPr>
      </w:pPr>
      <w:r>
        <w:rPr>
          <w:rFonts w:hint="eastAsia" w:ascii="宋体" w:hAnsi="宋体"/>
          <w:b/>
          <w:bCs/>
          <w:color w:val="000000"/>
          <w:spacing w:val="5"/>
          <w:sz w:val="21"/>
          <w:szCs w:val="21"/>
        </w:rPr>
        <w:t>（二）专项检查计划及报告解读</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1、专项检查计划及报告解读服务内容</w:t>
      </w:r>
    </w:p>
    <w:p>
      <w:pPr>
        <w:autoSpaceDE w:val="0"/>
        <w:autoSpaceDN w:val="0"/>
        <w:spacing w:line="360" w:lineRule="auto"/>
        <w:ind w:firstLine="424" w:firstLineChars="200"/>
        <w:rPr>
          <w:rFonts w:ascii="宋体" w:hAnsi="宋体"/>
          <w:color w:val="000000"/>
          <w:spacing w:val="1"/>
          <w:szCs w:val="21"/>
        </w:rPr>
      </w:pPr>
      <w:r>
        <w:rPr>
          <w:rFonts w:hint="eastAsia" w:ascii="宋体" w:hAnsi="宋体"/>
          <w:color w:val="000000"/>
          <w:spacing w:val="1"/>
          <w:szCs w:val="21"/>
        </w:rPr>
        <w:t>专科医生工作室团队提供主动的健康关怀，跟踪</w:t>
      </w:r>
      <w:r>
        <w:rPr>
          <w:rFonts w:hint="eastAsia" w:ascii="宋体" w:hAnsi="宋体"/>
          <w:color w:val="000000"/>
          <w:spacing w:val="1"/>
          <w:szCs w:val="21"/>
          <w:lang w:eastAsia="zh-CN"/>
        </w:rPr>
        <w:t>您</w:t>
      </w:r>
      <w:r>
        <w:rPr>
          <w:rFonts w:hint="eastAsia" w:ascii="宋体" w:hAnsi="宋体"/>
          <w:color w:val="000000"/>
          <w:spacing w:val="1"/>
          <w:szCs w:val="21"/>
          <w:lang w:val="en-US" w:eastAsia="zh-CN"/>
        </w:rPr>
        <w:t>的</w:t>
      </w:r>
      <w:r>
        <w:rPr>
          <w:rFonts w:hint="eastAsia" w:ascii="宋体" w:hAnsi="宋体"/>
          <w:color w:val="000000"/>
          <w:spacing w:val="1"/>
          <w:szCs w:val="21"/>
        </w:rPr>
        <w:t>健康及疾病情况，为</w:t>
      </w:r>
      <w:r>
        <w:rPr>
          <w:rFonts w:hint="eastAsia" w:ascii="宋体" w:hAnsi="宋体"/>
          <w:color w:val="000000"/>
          <w:spacing w:val="1"/>
          <w:szCs w:val="21"/>
          <w:lang w:eastAsia="zh-CN"/>
        </w:rPr>
        <w:t>您</w:t>
      </w:r>
      <w:r>
        <w:rPr>
          <w:rFonts w:hint="eastAsia" w:ascii="宋体" w:hAnsi="宋体"/>
          <w:color w:val="000000"/>
          <w:spacing w:val="1"/>
          <w:szCs w:val="21"/>
        </w:rPr>
        <w:t>定制专项检查计划，并根据检查报告解读相关指标。</w:t>
      </w:r>
    </w:p>
    <w:p>
      <w:pPr>
        <w:autoSpaceDE w:val="0"/>
        <w:autoSpaceDN w:val="0"/>
        <w:spacing w:line="360" w:lineRule="auto"/>
        <w:ind w:firstLine="440" w:firstLineChars="200"/>
        <w:rPr>
          <w:rFonts w:ascii="宋体" w:hAnsi="宋体"/>
          <w:color w:val="000000"/>
          <w:spacing w:val="5"/>
          <w:szCs w:val="21"/>
        </w:rPr>
      </w:pPr>
      <w:r>
        <w:rPr>
          <w:rFonts w:hint="eastAsia" w:ascii="宋体" w:hAnsi="宋体"/>
          <w:color w:val="000000"/>
          <w:spacing w:val="5"/>
          <w:szCs w:val="21"/>
        </w:rPr>
        <w:t>2、专项检查计划及报告解读服务流程</w:t>
      </w:r>
    </w:p>
    <w:p>
      <w:pPr>
        <w:autoSpaceDE w:val="0"/>
        <w:autoSpaceDN w:val="0"/>
        <w:spacing w:line="360" w:lineRule="auto"/>
        <w:ind w:firstLine="424" w:firstLineChars="200"/>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关注“太平洋寿险”微信公众号→点击菜单“会员福利”→“权益中心”→“专属福利”或已经添加的医生企业微信对话框→进入咨询</w:t>
      </w:r>
      <w:r>
        <w:rPr>
          <w:rFonts w:hint="eastAsia" w:ascii="宋体" w:hAnsi="宋体"/>
          <w:color w:val="000000"/>
          <w:spacing w:val="1"/>
          <w:szCs w:val="21"/>
          <w:lang w:val="en-US" w:eastAsia="zh-CN"/>
        </w:rPr>
        <w:t>页</w:t>
      </w:r>
      <w:r>
        <w:rPr>
          <w:rFonts w:hint="eastAsia" w:ascii="宋体" w:hAnsi="宋体"/>
          <w:color w:val="000000"/>
          <w:spacing w:val="1"/>
          <w:szCs w:val="21"/>
        </w:rPr>
        <w:t>面→专科医生工作室团队定制专项检查计划→用户就医/居家检测→</w:t>
      </w:r>
      <w:r>
        <w:rPr>
          <w:rFonts w:hint="eastAsia" w:ascii="宋体" w:hAnsi="宋体"/>
          <w:color w:val="000000"/>
          <w:spacing w:val="1"/>
          <w:szCs w:val="21"/>
          <w:lang w:val="en-US" w:eastAsia="zh-CN"/>
        </w:rPr>
        <w:t>请您</w:t>
      </w:r>
      <w:r>
        <w:rPr>
          <w:rFonts w:hint="eastAsia" w:ascii="宋体" w:hAnsi="宋体"/>
          <w:color w:val="000000"/>
          <w:spacing w:val="1"/>
          <w:szCs w:val="21"/>
        </w:rPr>
        <w:t>上传检测报告→医生工作室团队进行报告解读；</w:t>
      </w:r>
    </w:p>
    <w:p>
      <w:pPr>
        <w:autoSpaceDE w:val="0"/>
        <w:autoSpaceDN w:val="0"/>
        <w:spacing w:line="360" w:lineRule="auto"/>
        <w:ind w:firstLine="424" w:firstLineChars="200"/>
        <w:rPr>
          <w:rFonts w:ascii="宋体" w:hAnsi="宋体"/>
          <w:color w:val="000000"/>
          <w:spacing w:val="5"/>
          <w:szCs w:val="21"/>
        </w:rPr>
      </w:pPr>
      <w:r>
        <w:rPr>
          <w:rFonts w:hint="eastAsia" w:ascii="宋体" w:hAnsi="宋体"/>
          <w:color w:val="000000"/>
          <w:spacing w:val="1"/>
          <w:szCs w:val="21"/>
        </w:rPr>
        <w:t>3、</w:t>
      </w:r>
      <w:r>
        <w:rPr>
          <w:rFonts w:hint="eastAsia" w:ascii="宋体" w:hAnsi="宋体"/>
          <w:color w:val="000000"/>
          <w:spacing w:val="5"/>
          <w:szCs w:val="21"/>
        </w:rPr>
        <w:t>专项检查计划及报告解读服务标准</w:t>
      </w:r>
    </w:p>
    <w:p>
      <w:pPr>
        <w:autoSpaceDE w:val="0"/>
        <w:autoSpaceDN w:val="0"/>
        <w:spacing w:line="360" w:lineRule="auto"/>
        <w:ind w:firstLine="440" w:firstLineChars="200"/>
        <w:rPr>
          <w:rFonts w:ascii="宋体" w:hAnsi="宋体"/>
          <w:color w:val="000000"/>
          <w:spacing w:val="5"/>
          <w:szCs w:val="21"/>
        </w:rPr>
      </w:pPr>
      <w:r>
        <w:rPr>
          <w:rFonts w:hint="eastAsia" w:ascii="宋体" w:hAnsi="宋体"/>
          <w:color w:val="000000"/>
          <w:spacing w:val="5"/>
          <w:szCs w:val="21"/>
        </w:rPr>
        <w:t>（1）适用人群：在本保险合同有效期内，经判断需符合保险责任的结节体、慢病体人群。</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w:t>
      </w:r>
      <w:r>
        <w:rPr>
          <w:rFonts w:ascii="宋体" w:hAnsi="宋体"/>
          <w:color w:val="000000"/>
          <w:spacing w:val="5"/>
          <w:sz w:val="21"/>
          <w:szCs w:val="21"/>
        </w:rPr>
        <w:t>2</w:t>
      </w:r>
      <w:r>
        <w:rPr>
          <w:rFonts w:hint="eastAsia" w:ascii="宋体" w:hAnsi="宋体"/>
          <w:color w:val="000000"/>
          <w:spacing w:val="5"/>
          <w:sz w:val="21"/>
          <w:szCs w:val="21"/>
        </w:rPr>
        <w:t>）使用次数：结节体</w:t>
      </w:r>
      <w:r>
        <w:rPr>
          <w:rFonts w:ascii="宋体" w:hAnsi="宋体"/>
          <w:color w:val="000000"/>
          <w:spacing w:val="5"/>
          <w:sz w:val="21"/>
          <w:szCs w:val="21"/>
        </w:rPr>
        <w:t>2-4</w:t>
      </w:r>
      <w:r>
        <w:rPr>
          <w:rFonts w:hint="eastAsia" w:ascii="宋体" w:hAnsi="宋体"/>
          <w:color w:val="000000"/>
          <w:spacing w:val="5"/>
          <w:sz w:val="21"/>
          <w:szCs w:val="21"/>
        </w:rPr>
        <w:t>次/年</w:t>
      </w:r>
      <w:r>
        <w:rPr>
          <w:rFonts w:ascii="宋体" w:hAnsi="宋体"/>
          <w:color w:val="000000"/>
          <w:spacing w:val="5"/>
          <w:sz w:val="21"/>
          <w:szCs w:val="21"/>
        </w:rPr>
        <w:t>（根据具体病情个性化规划检查数量）</w:t>
      </w:r>
      <w:r>
        <w:rPr>
          <w:rFonts w:hint="eastAsia" w:ascii="宋体" w:hAnsi="宋体"/>
          <w:color w:val="000000"/>
          <w:spacing w:val="5"/>
          <w:sz w:val="21"/>
          <w:szCs w:val="21"/>
        </w:rPr>
        <w:t>；慢病体</w:t>
      </w:r>
      <w:r>
        <w:rPr>
          <w:rFonts w:ascii="宋体" w:hAnsi="宋体"/>
          <w:color w:val="000000"/>
          <w:spacing w:val="5"/>
          <w:sz w:val="21"/>
          <w:szCs w:val="21"/>
        </w:rPr>
        <w:t>3-4</w:t>
      </w:r>
      <w:r>
        <w:rPr>
          <w:rFonts w:hint="eastAsia" w:ascii="宋体" w:hAnsi="宋体"/>
          <w:color w:val="000000"/>
          <w:spacing w:val="5"/>
          <w:sz w:val="21"/>
          <w:szCs w:val="21"/>
        </w:rPr>
        <w:t>次/年</w:t>
      </w:r>
      <w:r>
        <w:rPr>
          <w:rFonts w:ascii="宋体" w:hAnsi="宋体"/>
          <w:color w:val="000000"/>
          <w:spacing w:val="5"/>
          <w:sz w:val="21"/>
          <w:szCs w:val="21"/>
        </w:rPr>
        <w:t>（根据具体病情个性化规划检查数量），</w:t>
      </w:r>
      <w:r>
        <w:rPr>
          <w:rFonts w:hint="eastAsia" w:ascii="宋体" w:hAnsi="宋体"/>
          <w:color w:val="000000"/>
          <w:spacing w:val="5"/>
          <w:sz w:val="21"/>
          <w:szCs w:val="21"/>
          <w:lang w:val="en-US" w:eastAsia="zh-Hans"/>
        </w:rPr>
        <w:t>最多全年</w:t>
      </w:r>
      <w:r>
        <w:rPr>
          <w:rFonts w:hint="default" w:ascii="宋体" w:hAnsi="宋体"/>
          <w:color w:val="000000"/>
          <w:spacing w:val="5"/>
          <w:sz w:val="21"/>
          <w:szCs w:val="21"/>
          <w:lang w:eastAsia="zh-Hans"/>
        </w:rPr>
        <w:t>4</w:t>
      </w:r>
      <w:r>
        <w:rPr>
          <w:rFonts w:hint="eastAsia" w:ascii="宋体" w:hAnsi="宋体"/>
          <w:color w:val="000000"/>
          <w:spacing w:val="5"/>
          <w:sz w:val="21"/>
          <w:szCs w:val="21"/>
          <w:lang w:val="en-US" w:eastAsia="zh-Hans"/>
        </w:rPr>
        <w:t>次</w:t>
      </w:r>
      <w:r>
        <w:rPr>
          <w:rFonts w:hint="default" w:ascii="宋体" w:hAnsi="宋体"/>
          <w:color w:val="000000"/>
          <w:spacing w:val="5"/>
          <w:sz w:val="21"/>
          <w:szCs w:val="21"/>
          <w:lang w:eastAsia="zh-Hans"/>
        </w:rPr>
        <w:t>。</w:t>
      </w:r>
    </w:p>
    <w:p>
      <w:pPr>
        <w:autoSpaceDE w:val="0"/>
        <w:autoSpaceDN w:val="0"/>
        <w:spacing w:line="360" w:lineRule="auto"/>
        <w:ind w:firstLine="440"/>
        <w:jc w:val="left"/>
        <w:rPr>
          <w:rFonts w:ascii="宋体" w:hAnsi="宋体"/>
          <w:color w:val="000000"/>
          <w:spacing w:val="5"/>
          <w:szCs w:val="21"/>
        </w:rPr>
      </w:pPr>
      <w:r>
        <w:rPr>
          <w:rFonts w:hint="eastAsia" w:ascii="宋体" w:hAnsi="宋体"/>
          <w:color w:val="000000"/>
          <w:spacing w:val="5"/>
          <w:szCs w:val="21"/>
        </w:rPr>
        <w:t>（3）服务时间：医生工作室团队根据</w:t>
      </w:r>
      <w:r>
        <w:rPr>
          <w:rFonts w:hint="eastAsia" w:ascii="宋体" w:hAnsi="宋体"/>
          <w:color w:val="000000"/>
          <w:spacing w:val="5"/>
          <w:szCs w:val="21"/>
          <w:lang w:eastAsia="zh-CN"/>
        </w:rPr>
        <w:t>您</w:t>
      </w:r>
      <w:r>
        <w:rPr>
          <w:rFonts w:hint="eastAsia" w:ascii="宋体" w:hAnsi="宋体"/>
          <w:color w:val="000000"/>
          <w:spacing w:val="5"/>
          <w:szCs w:val="21"/>
          <w:lang w:val="en-US" w:eastAsia="zh-CN"/>
        </w:rPr>
        <w:t>的</w:t>
      </w:r>
      <w:r>
        <w:rPr>
          <w:rFonts w:hint="eastAsia" w:ascii="宋体" w:hAnsi="宋体"/>
          <w:color w:val="000000"/>
          <w:spacing w:val="5"/>
          <w:szCs w:val="21"/>
        </w:rPr>
        <w:t>健康情况及疾病管理方案，与</w:t>
      </w:r>
      <w:r>
        <w:rPr>
          <w:rFonts w:hint="eastAsia" w:ascii="宋体" w:hAnsi="宋体"/>
          <w:color w:val="000000"/>
          <w:spacing w:val="5"/>
          <w:szCs w:val="21"/>
          <w:lang w:eastAsia="zh-CN"/>
        </w:rPr>
        <w:t>您</w:t>
      </w:r>
      <w:r>
        <w:rPr>
          <w:rFonts w:hint="eastAsia" w:ascii="宋体" w:hAnsi="宋体"/>
          <w:color w:val="000000"/>
          <w:spacing w:val="5"/>
          <w:szCs w:val="21"/>
        </w:rPr>
        <w:t>沟通服务时间，主动进行专项服务。</w:t>
      </w:r>
    </w:p>
    <w:p>
      <w:pPr>
        <w:pStyle w:val="14"/>
        <w:spacing w:line="360" w:lineRule="auto"/>
        <w:ind w:firstLine="440"/>
        <w:jc w:val="left"/>
        <w:rPr>
          <w:rFonts w:ascii="宋体" w:hAnsi="宋体"/>
          <w:color w:val="000000"/>
          <w:spacing w:val="5"/>
          <w:szCs w:val="21"/>
        </w:rPr>
      </w:pPr>
    </w:p>
    <w:p>
      <w:pPr>
        <w:tabs>
          <w:tab w:val="left" w:pos="420"/>
        </w:tabs>
        <w:spacing w:before="156" w:beforeLines="50" w:after="156" w:afterLines="50" w:line="360" w:lineRule="auto"/>
        <w:ind w:firstLine="422" w:firstLineChars="200"/>
        <w:rPr>
          <w:rFonts w:ascii="宋体" w:hAnsi="宋体"/>
          <w:b/>
          <w:bCs/>
        </w:rPr>
      </w:pPr>
      <w:r>
        <w:rPr>
          <w:rFonts w:hint="eastAsia" w:ascii="宋体" w:hAnsi="宋体"/>
          <w:b/>
          <w:bCs/>
        </w:rPr>
        <w:t>（三）专属医生主动跟进健康管理进度</w:t>
      </w:r>
    </w:p>
    <w:p>
      <w:pPr>
        <w:tabs>
          <w:tab w:val="left" w:pos="420"/>
        </w:tabs>
        <w:spacing w:before="156" w:beforeLines="50" w:after="156" w:afterLines="50" w:line="360" w:lineRule="auto"/>
        <w:ind w:firstLine="424" w:firstLineChars="200"/>
        <w:rPr>
          <w:rFonts w:ascii="宋体" w:hAnsi="宋体"/>
          <w:color w:val="000000"/>
          <w:spacing w:val="1"/>
          <w:szCs w:val="21"/>
        </w:rPr>
      </w:pPr>
      <w:r>
        <w:rPr>
          <w:rFonts w:hint="eastAsia" w:ascii="宋体" w:hAnsi="宋体"/>
          <w:color w:val="000000"/>
          <w:spacing w:val="1"/>
          <w:szCs w:val="21"/>
        </w:rPr>
        <w:t>1、专属医生主动跟进健康管理进度服务内容</w:t>
      </w:r>
    </w:p>
    <w:p>
      <w:pPr>
        <w:autoSpaceDE w:val="0"/>
        <w:autoSpaceDN w:val="0"/>
        <w:spacing w:line="360" w:lineRule="auto"/>
        <w:ind w:firstLine="424" w:firstLineChars="200"/>
        <w:rPr>
          <w:rFonts w:ascii="宋体" w:hAnsi="宋体"/>
          <w:color w:val="000000"/>
          <w:spacing w:val="1"/>
          <w:szCs w:val="21"/>
        </w:rPr>
      </w:pPr>
      <w:r>
        <w:rPr>
          <w:rFonts w:hint="eastAsia" w:ascii="宋体" w:hAnsi="宋体"/>
          <w:color w:val="000000"/>
          <w:spacing w:val="1"/>
          <w:szCs w:val="21"/>
        </w:rPr>
        <w:t>医生工作室团队提供主动的健康关怀，跟踪</w:t>
      </w:r>
      <w:r>
        <w:rPr>
          <w:rFonts w:hint="eastAsia" w:ascii="宋体" w:hAnsi="宋体"/>
          <w:color w:val="000000"/>
          <w:spacing w:val="1"/>
          <w:szCs w:val="21"/>
          <w:lang w:eastAsia="zh-CN"/>
        </w:rPr>
        <w:t>您</w:t>
      </w:r>
      <w:r>
        <w:rPr>
          <w:rFonts w:hint="eastAsia" w:ascii="宋体" w:hAnsi="宋体"/>
          <w:color w:val="000000"/>
          <w:spacing w:val="1"/>
          <w:szCs w:val="21"/>
          <w:lang w:val="en-US" w:eastAsia="zh-CN"/>
        </w:rPr>
        <w:t>的</w:t>
      </w:r>
      <w:r>
        <w:rPr>
          <w:rFonts w:hint="eastAsia" w:ascii="宋体" w:hAnsi="宋体"/>
          <w:color w:val="000000"/>
          <w:spacing w:val="1"/>
          <w:szCs w:val="21"/>
        </w:rPr>
        <w:t>健康状态与数据，</w:t>
      </w:r>
      <w:r>
        <w:rPr>
          <w:rFonts w:ascii="宋体" w:hAnsi="宋体"/>
          <w:color w:val="000000"/>
          <w:spacing w:val="1"/>
          <w:szCs w:val="21"/>
        </w:rPr>
        <w:t>给予</w:t>
      </w:r>
      <w:r>
        <w:rPr>
          <w:rFonts w:hint="eastAsia" w:ascii="宋体" w:hAnsi="宋体"/>
          <w:color w:val="000000"/>
          <w:spacing w:val="1"/>
          <w:szCs w:val="21"/>
        </w:rPr>
        <w:t>健康</w:t>
      </w:r>
      <w:r>
        <w:rPr>
          <w:rFonts w:ascii="宋体" w:hAnsi="宋体"/>
          <w:color w:val="000000"/>
          <w:spacing w:val="1"/>
          <w:szCs w:val="21"/>
        </w:rPr>
        <w:t>促进</w:t>
      </w:r>
      <w:r>
        <w:rPr>
          <w:rFonts w:hint="eastAsia" w:ascii="宋体" w:hAnsi="宋体"/>
          <w:color w:val="000000"/>
          <w:spacing w:val="1"/>
          <w:szCs w:val="21"/>
        </w:rPr>
        <w:t>及疾病</w:t>
      </w:r>
      <w:r>
        <w:rPr>
          <w:rFonts w:ascii="宋体" w:hAnsi="宋体"/>
          <w:color w:val="000000"/>
          <w:spacing w:val="1"/>
          <w:szCs w:val="21"/>
        </w:rPr>
        <w:t>管理</w:t>
      </w:r>
      <w:r>
        <w:rPr>
          <w:rFonts w:hint="eastAsia" w:ascii="宋体" w:hAnsi="宋体"/>
          <w:color w:val="000000"/>
          <w:spacing w:val="1"/>
          <w:szCs w:val="21"/>
        </w:rPr>
        <w:t>建议</w:t>
      </w:r>
      <w:r>
        <w:rPr>
          <w:rFonts w:ascii="宋体" w:hAnsi="宋体"/>
          <w:color w:val="000000"/>
          <w:spacing w:val="1"/>
          <w:szCs w:val="21"/>
        </w:rPr>
        <w:t>；</w:t>
      </w:r>
      <w:r>
        <w:rPr>
          <w:rFonts w:hint="eastAsia" w:ascii="宋体" w:hAnsi="宋体"/>
          <w:color w:val="000000"/>
          <w:spacing w:val="1"/>
          <w:szCs w:val="21"/>
        </w:rPr>
        <w:t>并在关键</w:t>
      </w:r>
      <w:r>
        <w:rPr>
          <w:rFonts w:ascii="宋体" w:hAnsi="宋体"/>
          <w:color w:val="000000"/>
          <w:spacing w:val="1"/>
          <w:szCs w:val="21"/>
        </w:rPr>
        <w:t>服务时间</w:t>
      </w:r>
      <w:r>
        <w:rPr>
          <w:rFonts w:hint="eastAsia" w:ascii="宋体" w:hAnsi="宋体"/>
          <w:color w:val="000000"/>
          <w:spacing w:val="1"/>
          <w:szCs w:val="21"/>
        </w:rPr>
        <w:t>节点</w:t>
      </w:r>
      <w:r>
        <w:rPr>
          <w:rFonts w:ascii="宋体" w:hAnsi="宋体"/>
          <w:color w:val="000000"/>
          <w:spacing w:val="1"/>
          <w:szCs w:val="21"/>
        </w:rPr>
        <w:t>生成</w:t>
      </w:r>
      <w:r>
        <w:rPr>
          <w:rFonts w:hint="eastAsia" w:ascii="宋体" w:hAnsi="宋体"/>
          <w:color w:val="000000"/>
          <w:spacing w:val="1"/>
          <w:szCs w:val="21"/>
        </w:rPr>
        <w:t>健康报告，形成月报/季度报/半年/年报</w:t>
      </w:r>
      <w:r>
        <w:rPr>
          <w:rFonts w:ascii="宋体" w:hAnsi="宋体"/>
          <w:color w:val="000000"/>
          <w:spacing w:val="1"/>
          <w:szCs w:val="21"/>
        </w:rPr>
        <w:t>；</w:t>
      </w:r>
      <w:r>
        <w:rPr>
          <w:rFonts w:hint="eastAsia" w:ascii="宋体" w:hAnsi="宋体"/>
          <w:color w:val="000000"/>
          <w:spacing w:val="1"/>
          <w:szCs w:val="21"/>
        </w:rPr>
        <w:t>对健康体、结节体</w:t>
      </w:r>
      <w:r>
        <w:rPr>
          <w:rFonts w:ascii="宋体" w:hAnsi="宋体"/>
          <w:color w:val="000000"/>
          <w:spacing w:val="1"/>
          <w:szCs w:val="21"/>
        </w:rPr>
        <w:t>、慢病</w:t>
      </w:r>
      <w:r>
        <w:rPr>
          <w:rFonts w:hint="eastAsia" w:ascii="宋体" w:hAnsi="宋体"/>
          <w:color w:val="000000"/>
          <w:spacing w:val="1"/>
          <w:szCs w:val="21"/>
        </w:rPr>
        <w:t>推送图文、视频等</w:t>
      </w:r>
      <w:r>
        <w:rPr>
          <w:rFonts w:ascii="宋体" w:hAnsi="宋体"/>
          <w:color w:val="000000"/>
          <w:spacing w:val="1"/>
          <w:szCs w:val="21"/>
        </w:rPr>
        <w:t>疾病科普</w:t>
      </w:r>
      <w:r>
        <w:rPr>
          <w:rFonts w:hint="eastAsia" w:ascii="宋体" w:hAnsi="宋体"/>
          <w:color w:val="000000"/>
          <w:spacing w:val="1"/>
          <w:szCs w:val="21"/>
        </w:rPr>
        <w:t>内容。</w:t>
      </w:r>
    </w:p>
    <w:p>
      <w:pPr>
        <w:tabs>
          <w:tab w:val="left" w:pos="420"/>
        </w:tabs>
        <w:spacing w:before="156" w:beforeLines="50" w:after="156" w:afterLines="50" w:line="360" w:lineRule="auto"/>
        <w:ind w:firstLine="420" w:firstLineChars="200"/>
        <w:rPr>
          <w:rFonts w:ascii="宋体" w:hAnsi="宋体"/>
        </w:rPr>
      </w:pPr>
      <w:r>
        <w:rPr>
          <w:rFonts w:hint="eastAsia" w:ascii="宋体" w:hAnsi="宋体"/>
        </w:rPr>
        <w:t>2、专属医生主动跟进健康管理进度服务流程</w:t>
      </w:r>
    </w:p>
    <w:p>
      <w:pPr>
        <w:tabs>
          <w:tab w:val="left" w:pos="420"/>
        </w:tabs>
        <w:spacing w:before="156" w:beforeLines="50" w:after="156" w:afterLines="50" w:line="360" w:lineRule="auto"/>
        <w:ind w:firstLine="424" w:firstLineChars="200"/>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或已经添加的医生企业微信对话框→进入咨询页面→医生工作室团队主动关怀，提出健康改善建议→与医生工作室团队沟通互动</w:t>
      </w:r>
    </w:p>
    <w:p>
      <w:pPr>
        <w:tabs>
          <w:tab w:val="left" w:pos="420"/>
        </w:tabs>
        <w:spacing w:before="156" w:beforeLines="50" w:after="156" w:afterLines="50" w:line="360" w:lineRule="auto"/>
        <w:ind w:firstLine="424" w:firstLineChars="200"/>
        <w:rPr>
          <w:rFonts w:ascii="宋体" w:hAnsi="宋体"/>
          <w:color w:val="000000"/>
          <w:spacing w:val="1"/>
          <w:szCs w:val="21"/>
        </w:rPr>
      </w:pPr>
      <w:r>
        <w:rPr>
          <w:rFonts w:hint="eastAsia" w:ascii="宋体" w:hAnsi="宋体"/>
          <w:color w:val="000000"/>
          <w:spacing w:val="1"/>
          <w:szCs w:val="21"/>
        </w:rPr>
        <w:t>3、专属医生主动跟进健康管理进度服务标准</w:t>
      </w:r>
    </w:p>
    <w:p>
      <w:pPr>
        <w:tabs>
          <w:tab w:val="left" w:pos="420"/>
        </w:tabs>
        <w:spacing w:before="156" w:beforeLines="50" w:after="156" w:afterLines="50" w:line="360" w:lineRule="auto"/>
        <w:ind w:firstLine="440" w:firstLineChars="200"/>
        <w:rPr>
          <w:rFonts w:ascii="宋体" w:hAnsi="宋体"/>
          <w:color w:val="000000"/>
          <w:spacing w:val="5"/>
          <w:szCs w:val="21"/>
        </w:rPr>
      </w:pPr>
      <w:r>
        <w:rPr>
          <w:rFonts w:hint="eastAsia" w:ascii="宋体" w:hAnsi="宋体"/>
          <w:color w:val="000000"/>
          <w:spacing w:val="5"/>
          <w:szCs w:val="21"/>
        </w:rPr>
        <w:t>（1）适用人群：在本保险合同有效期内，经判断需符合保险责任的健康体、结节体、慢病体人群。</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w:t>
      </w:r>
      <w:r>
        <w:rPr>
          <w:rFonts w:ascii="宋体" w:hAnsi="宋体"/>
          <w:color w:val="000000"/>
          <w:spacing w:val="5"/>
          <w:sz w:val="21"/>
          <w:szCs w:val="21"/>
        </w:rPr>
        <w:t>2</w:t>
      </w:r>
      <w:r>
        <w:rPr>
          <w:rFonts w:hint="eastAsia" w:ascii="宋体" w:hAnsi="宋体"/>
          <w:color w:val="000000"/>
          <w:spacing w:val="5"/>
          <w:sz w:val="21"/>
          <w:szCs w:val="21"/>
        </w:rPr>
        <w:t>）使用次数：医生工作室团队主动根据</w:t>
      </w:r>
      <w:r>
        <w:rPr>
          <w:rFonts w:hint="eastAsia" w:ascii="宋体" w:hAnsi="宋体"/>
          <w:color w:val="000000"/>
          <w:spacing w:val="5"/>
          <w:sz w:val="21"/>
          <w:szCs w:val="21"/>
          <w:lang w:eastAsia="zh-CN"/>
        </w:rPr>
        <w:t>您</w:t>
      </w:r>
      <w:r>
        <w:rPr>
          <w:rFonts w:hint="eastAsia" w:ascii="宋体" w:hAnsi="宋体"/>
          <w:color w:val="000000"/>
          <w:spacing w:val="5"/>
          <w:sz w:val="21"/>
          <w:szCs w:val="21"/>
          <w:lang w:val="en-US" w:eastAsia="zh-CN"/>
        </w:rPr>
        <w:t>的</w:t>
      </w:r>
      <w:r>
        <w:rPr>
          <w:rFonts w:hint="eastAsia" w:ascii="宋体" w:hAnsi="宋体"/>
          <w:color w:val="000000"/>
          <w:spacing w:val="5"/>
          <w:sz w:val="21"/>
          <w:szCs w:val="21"/>
        </w:rPr>
        <w:t>健康情况及疾病管理方案进行互动。</w:t>
      </w:r>
      <w:r>
        <w:rPr>
          <w:rFonts w:hint="eastAsia" w:ascii="宋体" w:hAnsi="宋体"/>
          <w:color w:val="000000"/>
          <w:spacing w:val="5"/>
          <w:sz w:val="21"/>
          <w:szCs w:val="21"/>
          <w:lang w:val="en-US" w:eastAsia="zh-Hans"/>
        </w:rPr>
        <w:t>健康体</w:t>
      </w:r>
      <w:r>
        <w:rPr>
          <w:rFonts w:hint="default" w:ascii="宋体" w:hAnsi="宋体"/>
          <w:color w:val="000000"/>
          <w:spacing w:val="5"/>
          <w:sz w:val="21"/>
          <w:szCs w:val="21"/>
          <w:lang w:eastAsia="zh-Hans"/>
        </w:rPr>
        <w:t>、</w:t>
      </w:r>
      <w:r>
        <w:rPr>
          <w:rFonts w:hint="eastAsia" w:ascii="宋体" w:hAnsi="宋体"/>
          <w:color w:val="000000"/>
          <w:spacing w:val="5"/>
          <w:sz w:val="21"/>
          <w:szCs w:val="21"/>
          <w:lang w:val="en-US" w:eastAsia="zh-Hans"/>
        </w:rPr>
        <w:t>结节体全年</w:t>
      </w:r>
      <w:r>
        <w:rPr>
          <w:rFonts w:hint="default" w:ascii="宋体" w:hAnsi="宋体"/>
          <w:color w:val="000000"/>
          <w:spacing w:val="5"/>
          <w:sz w:val="21"/>
          <w:szCs w:val="21"/>
          <w:lang w:eastAsia="zh-Hans"/>
        </w:rPr>
        <w:t>20</w:t>
      </w:r>
      <w:r>
        <w:rPr>
          <w:rFonts w:hint="eastAsia" w:ascii="宋体" w:hAnsi="宋体"/>
          <w:color w:val="000000"/>
          <w:spacing w:val="5"/>
          <w:sz w:val="21"/>
          <w:szCs w:val="21"/>
          <w:lang w:val="en-US" w:eastAsia="zh-Hans"/>
        </w:rPr>
        <w:t>次</w:t>
      </w:r>
      <w:r>
        <w:rPr>
          <w:rFonts w:hint="default" w:ascii="宋体" w:hAnsi="宋体"/>
          <w:color w:val="000000"/>
          <w:spacing w:val="5"/>
          <w:sz w:val="21"/>
          <w:szCs w:val="21"/>
          <w:lang w:eastAsia="zh-Hans"/>
        </w:rPr>
        <w:t>，</w:t>
      </w:r>
      <w:r>
        <w:rPr>
          <w:rFonts w:hint="eastAsia" w:ascii="宋体" w:hAnsi="宋体"/>
          <w:color w:val="000000"/>
          <w:spacing w:val="5"/>
          <w:sz w:val="21"/>
          <w:szCs w:val="21"/>
          <w:lang w:val="en-US" w:eastAsia="zh-Hans"/>
        </w:rPr>
        <w:t>慢病体全年</w:t>
      </w:r>
      <w:r>
        <w:rPr>
          <w:rFonts w:hint="default" w:ascii="宋体" w:hAnsi="宋体"/>
          <w:color w:val="000000"/>
          <w:spacing w:val="5"/>
          <w:sz w:val="21"/>
          <w:szCs w:val="21"/>
          <w:lang w:eastAsia="zh-Hans"/>
        </w:rPr>
        <w:t>21</w:t>
      </w:r>
      <w:r>
        <w:rPr>
          <w:rFonts w:hint="eastAsia" w:ascii="宋体" w:hAnsi="宋体"/>
          <w:color w:val="000000"/>
          <w:spacing w:val="5"/>
          <w:sz w:val="21"/>
          <w:szCs w:val="21"/>
          <w:lang w:val="en-US" w:eastAsia="zh-Hans"/>
        </w:rPr>
        <w:t>次</w:t>
      </w:r>
      <w:r>
        <w:rPr>
          <w:rFonts w:hint="default" w:ascii="宋体" w:hAnsi="宋体"/>
          <w:color w:val="000000"/>
          <w:spacing w:val="5"/>
          <w:sz w:val="21"/>
          <w:szCs w:val="21"/>
          <w:lang w:eastAsia="zh-Hans"/>
        </w:rPr>
        <w:t>。</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w:t>
      </w:r>
      <w:r>
        <w:rPr>
          <w:rFonts w:ascii="宋体" w:hAnsi="宋体"/>
          <w:color w:val="000000"/>
          <w:spacing w:val="5"/>
          <w:sz w:val="21"/>
          <w:szCs w:val="21"/>
        </w:rPr>
        <w:t>3）服务时间：医生工作室团队根据</w:t>
      </w:r>
      <w:r>
        <w:rPr>
          <w:rFonts w:hint="eastAsia" w:ascii="宋体" w:hAnsi="宋体"/>
          <w:color w:val="000000"/>
          <w:spacing w:val="5"/>
          <w:sz w:val="21"/>
          <w:szCs w:val="21"/>
          <w:lang w:eastAsia="zh-CN"/>
        </w:rPr>
        <w:t>您</w:t>
      </w:r>
      <w:r>
        <w:rPr>
          <w:rFonts w:hint="eastAsia" w:ascii="宋体" w:hAnsi="宋体"/>
          <w:color w:val="000000"/>
          <w:spacing w:val="5"/>
          <w:sz w:val="21"/>
          <w:szCs w:val="21"/>
          <w:lang w:val="en-US" w:eastAsia="zh-CN"/>
        </w:rPr>
        <w:t>的</w:t>
      </w:r>
      <w:r>
        <w:rPr>
          <w:rFonts w:ascii="宋体" w:hAnsi="宋体"/>
          <w:color w:val="000000"/>
          <w:spacing w:val="5"/>
          <w:sz w:val="21"/>
          <w:szCs w:val="21"/>
        </w:rPr>
        <w:t>健康情况及疾病管理方案，定时完成主动关怀服务。</w:t>
      </w:r>
    </w:p>
    <w:p>
      <w:pPr>
        <w:tabs>
          <w:tab w:val="left" w:pos="420"/>
        </w:tabs>
        <w:spacing w:before="156" w:beforeLines="50" w:after="156" w:afterLines="50" w:line="360" w:lineRule="auto"/>
        <w:ind w:firstLine="440" w:firstLineChars="200"/>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4</w:t>
      </w:r>
      <w:r>
        <w:rPr>
          <w:rFonts w:hint="eastAsia" w:ascii="宋体" w:hAnsi="宋体"/>
          <w:color w:val="000000"/>
          <w:spacing w:val="5"/>
          <w:szCs w:val="21"/>
        </w:rPr>
        <w:t>）健康体-亚健康服务包10选2（医生工作室团队根据风险分层指定）：</w:t>
      </w:r>
    </w:p>
    <w:p>
      <w:pPr>
        <w:pStyle w:val="4"/>
        <w:ind w:left="720"/>
      </w:pPr>
      <w:r>
        <w:rPr>
          <w:rFonts w:hint="eastAsia"/>
        </w:rPr>
        <w:t>1. 减脂管理计划</w:t>
      </w:r>
    </w:p>
    <w:p>
      <w:pPr>
        <w:pStyle w:val="4"/>
        <w:ind w:left="720"/>
      </w:pPr>
      <w:r>
        <w:rPr>
          <w:rFonts w:hint="eastAsia"/>
        </w:rPr>
        <w:t>2. 营养指导计划</w:t>
      </w:r>
    </w:p>
    <w:p>
      <w:pPr>
        <w:pStyle w:val="4"/>
        <w:ind w:left="720"/>
      </w:pPr>
      <w:r>
        <w:rPr>
          <w:rFonts w:hint="eastAsia"/>
        </w:rPr>
        <w:t>3. 运动管理计划</w:t>
      </w:r>
    </w:p>
    <w:p>
      <w:pPr>
        <w:pStyle w:val="4"/>
        <w:ind w:left="720"/>
      </w:pPr>
      <w:r>
        <w:rPr>
          <w:rFonts w:hint="eastAsia"/>
        </w:rPr>
        <w:t>4. 压力管理计划</w:t>
      </w:r>
    </w:p>
    <w:p>
      <w:pPr>
        <w:pStyle w:val="4"/>
        <w:ind w:left="720"/>
      </w:pPr>
      <w:r>
        <w:rPr>
          <w:rFonts w:hint="eastAsia"/>
        </w:rPr>
        <w:t>5. 血脂健康计划</w:t>
      </w:r>
    </w:p>
    <w:p>
      <w:pPr>
        <w:pStyle w:val="4"/>
        <w:ind w:left="720"/>
      </w:pPr>
      <w:r>
        <w:rPr>
          <w:rFonts w:hint="eastAsia"/>
        </w:rPr>
        <w:t>6. 戒烟管理计划</w:t>
      </w:r>
    </w:p>
    <w:p>
      <w:pPr>
        <w:pStyle w:val="4"/>
        <w:ind w:left="720"/>
      </w:pPr>
      <w:r>
        <w:rPr>
          <w:rFonts w:hint="eastAsia"/>
        </w:rPr>
        <w:t>7. 备孕管理计划</w:t>
      </w:r>
    </w:p>
    <w:p>
      <w:pPr>
        <w:pStyle w:val="4"/>
        <w:ind w:left="720"/>
      </w:pPr>
      <w:r>
        <w:rPr>
          <w:rFonts w:hint="eastAsia"/>
        </w:rPr>
        <w:t>8. 糖尿病预防计划</w:t>
      </w:r>
    </w:p>
    <w:p>
      <w:pPr>
        <w:pStyle w:val="4"/>
        <w:ind w:left="720"/>
      </w:pPr>
      <w:r>
        <w:rPr>
          <w:rFonts w:hint="eastAsia"/>
        </w:rPr>
        <w:t>9. 鼾症管理计划</w:t>
      </w:r>
    </w:p>
    <w:p>
      <w:pPr>
        <w:pStyle w:val="4"/>
        <w:ind w:left="720"/>
      </w:pPr>
      <w:r>
        <w:rPr>
          <w:rFonts w:hint="eastAsia"/>
        </w:rPr>
        <w:t>1</w:t>
      </w:r>
      <w:r>
        <w:t>0</w:t>
      </w:r>
      <w:r>
        <w:rPr>
          <w:rFonts w:hint="eastAsia"/>
        </w:rPr>
        <w:t>．幽门螺杆菌筛查及根除计划</w:t>
      </w:r>
    </w:p>
    <w:p>
      <w:pPr>
        <w:tabs>
          <w:tab w:val="left" w:pos="420"/>
        </w:tabs>
        <w:spacing w:before="156" w:beforeLines="50" w:after="156" w:afterLines="50" w:line="360" w:lineRule="auto"/>
        <w:ind w:firstLine="440" w:firstLineChars="200"/>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5</w:t>
      </w:r>
      <w:r>
        <w:rPr>
          <w:rFonts w:hint="eastAsia" w:ascii="宋体" w:hAnsi="宋体"/>
          <w:color w:val="000000"/>
          <w:spacing w:val="5"/>
          <w:szCs w:val="21"/>
        </w:rPr>
        <w:t>）结节体-结节专项风险管控：</w:t>
      </w:r>
    </w:p>
    <w:p>
      <w:pPr>
        <w:tabs>
          <w:tab w:val="left" w:pos="420"/>
        </w:tabs>
        <w:spacing w:before="156" w:beforeLines="50" w:after="156" w:afterLines="50" w:line="360" w:lineRule="auto"/>
        <w:ind w:firstLine="440" w:firstLineChars="200"/>
        <w:rPr>
          <w:rFonts w:ascii="宋体" w:hAnsi="宋体"/>
          <w:color w:val="000000"/>
          <w:spacing w:val="5"/>
          <w:szCs w:val="21"/>
        </w:rPr>
      </w:pPr>
      <w:r>
        <w:rPr>
          <w:rFonts w:hint="eastAsia" w:ascii="宋体" w:hAnsi="宋体"/>
          <w:color w:val="000000"/>
          <w:spacing w:val="5"/>
          <w:szCs w:val="21"/>
        </w:rPr>
        <w:t>- 甲状腺结节：压力管理计划</w:t>
      </w:r>
    </w:p>
    <w:p>
      <w:pPr>
        <w:tabs>
          <w:tab w:val="left" w:pos="420"/>
        </w:tabs>
        <w:spacing w:before="156" w:beforeLines="50" w:after="156" w:afterLines="50" w:line="360" w:lineRule="auto"/>
        <w:ind w:firstLine="440" w:firstLineChars="200"/>
        <w:rPr>
          <w:rFonts w:ascii="宋体" w:hAnsi="宋体"/>
          <w:color w:val="000000"/>
          <w:spacing w:val="5"/>
          <w:szCs w:val="21"/>
        </w:rPr>
      </w:pPr>
      <w:r>
        <w:rPr>
          <w:rFonts w:hint="eastAsia" w:ascii="宋体" w:hAnsi="宋体"/>
          <w:color w:val="000000"/>
          <w:spacing w:val="5"/>
          <w:szCs w:val="21"/>
        </w:rPr>
        <w:t>- 乳腺结节：营养指导计划、女性激素管理计划</w:t>
      </w:r>
    </w:p>
    <w:p>
      <w:pPr>
        <w:tabs>
          <w:tab w:val="left" w:pos="420"/>
        </w:tabs>
        <w:spacing w:before="156" w:beforeLines="50" w:after="156" w:afterLines="50" w:line="360" w:lineRule="auto"/>
        <w:ind w:firstLine="440" w:firstLineChars="200"/>
        <w:rPr>
          <w:rFonts w:ascii="宋体" w:hAnsi="宋体"/>
          <w:color w:val="000000"/>
          <w:spacing w:val="5"/>
          <w:szCs w:val="21"/>
        </w:rPr>
      </w:pPr>
      <w:r>
        <w:rPr>
          <w:rFonts w:hint="eastAsia" w:ascii="宋体" w:hAnsi="宋体"/>
          <w:color w:val="000000"/>
          <w:spacing w:val="5"/>
          <w:szCs w:val="21"/>
        </w:rPr>
        <w:t>- 肺结节：戒烟计划、睡眠呼吸计划</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（6）慢病体-指标监测及指导：</w:t>
      </w:r>
    </w:p>
    <w:p>
      <w:pPr>
        <w:pStyle w:val="14"/>
        <w:spacing w:line="360" w:lineRule="auto"/>
        <w:ind w:firstLine="430" w:firstLineChars="0"/>
        <w:jc w:val="left"/>
        <w:rPr>
          <w:rFonts w:ascii="宋体" w:hAnsi="宋体"/>
          <w:color w:val="000000"/>
          <w:spacing w:val="1"/>
          <w:szCs w:val="21"/>
        </w:rPr>
      </w:pPr>
      <w:r>
        <w:rPr>
          <w:rFonts w:hint="eastAsia" w:ascii="宋体" w:hAnsi="宋体"/>
          <w:color w:val="000000"/>
          <w:spacing w:val="1"/>
          <w:szCs w:val="21"/>
        </w:rPr>
        <w:t>-高血压：血压监测提醒及</w:t>
      </w:r>
      <w:r>
        <w:rPr>
          <w:rFonts w:ascii="宋体" w:hAnsi="宋体"/>
          <w:color w:val="000000"/>
          <w:spacing w:val="1"/>
          <w:szCs w:val="21"/>
        </w:rPr>
        <w:t>监测</w:t>
      </w:r>
      <w:r>
        <w:rPr>
          <w:rFonts w:hint="eastAsia" w:ascii="宋体" w:hAnsi="宋体"/>
          <w:color w:val="000000"/>
          <w:spacing w:val="1"/>
          <w:szCs w:val="21"/>
        </w:rPr>
        <w:t>指导</w:t>
      </w:r>
    </w:p>
    <w:p>
      <w:pPr>
        <w:pStyle w:val="14"/>
        <w:spacing w:line="360" w:lineRule="auto"/>
        <w:ind w:firstLine="430" w:firstLineChars="0"/>
        <w:jc w:val="left"/>
        <w:rPr>
          <w:rFonts w:ascii="宋体" w:hAnsi="宋体"/>
          <w:color w:val="000000"/>
          <w:spacing w:val="1"/>
          <w:szCs w:val="21"/>
        </w:rPr>
      </w:pPr>
      <w:r>
        <w:rPr>
          <w:rFonts w:hint="eastAsia" w:ascii="宋体" w:hAnsi="宋体"/>
          <w:color w:val="000000"/>
          <w:spacing w:val="1"/>
          <w:szCs w:val="21"/>
        </w:rPr>
        <w:t>-</w:t>
      </w:r>
      <w:r>
        <w:rPr>
          <w:rFonts w:hint="eastAsia" w:ascii="宋体" w:hAnsi="宋体"/>
          <w:color w:val="000000"/>
          <w:spacing w:val="1"/>
          <w:szCs w:val="21"/>
          <w:lang w:val="en-US" w:eastAsia="zh-CN"/>
        </w:rPr>
        <w:t>2型</w:t>
      </w:r>
      <w:r>
        <w:rPr>
          <w:rFonts w:ascii="宋体" w:hAnsi="宋体"/>
          <w:szCs w:val="21"/>
        </w:rPr>
        <w:t>糖尿病</w:t>
      </w:r>
      <w:r>
        <w:rPr>
          <w:rFonts w:hint="eastAsia" w:ascii="宋体" w:hAnsi="宋体"/>
          <w:szCs w:val="21"/>
        </w:rPr>
        <w:t>：</w:t>
      </w:r>
      <w:r>
        <w:rPr>
          <w:rFonts w:hint="eastAsia" w:ascii="宋体" w:hAnsi="宋体"/>
          <w:color w:val="000000"/>
          <w:spacing w:val="1"/>
          <w:szCs w:val="21"/>
        </w:rPr>
        <w:t>血糖监测提醒及</w:t>
      </w:r>
      <w:r>
        <w:rPr>
          <w:rFonts w:ascii="宋体" w:hAnsi="宋体"/>
          <w:color w:val="000000"/>
          <w:spacing w:val="1"/>
          <w:szCs w:val="21"/>
        </w:rPr>
        <w:t>监测</w:t>
      </w:r>
      <w:r>
        <w:rPr>
          <w:rFonts w:hint="eastAsia" w:ascii="宋体" w:hAnsi="宋体"/>
          <w:color w:val="000000"/>
          <w:spacing w:val="1"/>
          <w:szCs w:val="21"/>
        </w:rPr>
        <w:t>指导</w:t>
      </w:r>
    </w:p>
    <w:p>
      <w:pPr>
        <w:pStyle w:val="14"/>
        <w:spacing w:line="360" w:lineRule="auto"/>
        <w:ind w:firstLine="440"/>
        <w:jc w:val="left"/>
        <w:rPr>
          <w:rFonts w:ascii="宋体" w:hAnsi="宋体"/>
          <w:color w:val="000000"/>
          <w:spacing w:val="5"/>
          <w:szCs w:val="21"/>
        </w:rPr>
      </w:pPr>
    </w:p>
    <w:p>
      <w:pPr>
        <w:autoSpaceDE w:val="0"/>
        <w:autoSpaceDN w:val="0"/>
        <w:spacing w:line="360" w:lineRule="auto"/>
        <w:ind w:firstLine="422" w:firstLineChars="200"/>
        <w:rPr>
          <w:rFonts w:ascii="宋体" w:hAnsi="宋体"/>
          <w:b/>
          <w:bCs/>
        </w:rPr>
      </w:pPr>
      <w:r>
        <w:rPr>
          <w:rFonts w:hint="eastAsia" w:ascii="宋体" w:hAnsi="宋体"/>
          <w:b/>
          <w:bCs/>
        </w:rPr>
        <w:t>（四）综合癌症风险评估及报告解读</w:t>
      </w:r>
    </w:p>
    <w:p>
      <w:pPr>
        <w:autoSpaceDE w:val="0"/>
        <w:autoSpaceDN w:val="0"/>
        <w:spacing w:line="360" w:lineRule="auto"/>
        <w:ind w:firstLine="420" w:firstLineChars="200"/>
        <w:rPr>
          <w:rFonts w:ascii="宋体" w:hAnsi="宋体"/>
        </w:rPr>
      </w:pPr>
      <w:r>
        <w:rPr>
          <w:rFonts w:hint="eastAsia" w:ascii="宋体" w:hAnsi="宋体"/>
        </w:rPr>
        <w:t>1、综合癌症风险评估及报告解读服务内容</w:t>
      </w:r>
    </w:p>
    <w:p>
      <w:pPr>
        <w:autoSpaceDE w:val="0"/>
        <w:autoSpaceDN w:val="0"/>
        <w:spacing w:line="360" w:lineRule="auto"/>
        <w:ind w:firstLine="424" w:firstLineChars="200"/>
        <w:rPr>
          <w:rFonts w:ascii="宋体" w:hAnsi="宋体"/>
          <w:spacing w:val="1"/>
          <w:szCs w:val="21"/>
        </w:rPr>
      </w:pPr>
      <w:r>
        <w:rPr>
          <w:rFonts w:hint="eastAsia" w:ascii="宋体" w:hAnsi="宋体"/>
          <w:spacing w:val="1"/>
          <w:szCs w:val="21"/>
        </w:rPr>
        <w:t>根据</w:t>
      </w:r>
      <w:r>
        <w:rPr>
          <w:rFonts w:hint="eastAsia" w:ascii="宋体" w:hAnsi="宋体"/>
          <w:spacing w:val="1"/>
          <w:szCs w:val="21"/>
          <w:lang w:eastAsia="zh-CN"/>
        </w:rPr>
        <w:t>您</w:t>
      </w:r>
      <w:r>
        <w:rPr>
          <w:rFonts w:hint="eastAsia" w:ascii="宋体" w:hAnsi="宋体"/>
          <w:spacing w:val="1"/>
          <w:szCs w:val="21"/>
          <w:lang w:val="en-US" w:eastAsia="zh-CN"/>
        </w:rPr>
        <w:t>的</w:t>
      </w:r>
      <w:r>
        <w:rPr>
          <w:rFonts w:hint="eastAsia" w:ascii="宋体" w:hAnsi="宋体"/>
          <w:spacing w:val="1"/>
          <w:szCs w:val="21"/>
        </w:rPr>
        <w:t>自身健康状况及</w:t>
      </w:r>
      <w:r>
        <w:rPr>
          <w:rFonts w:hint="eastAsia"/>
          <w:lang w:eastAsia="zh-CN"/>
        </w:rPr>
        <w:t>您</w:t>
      </w:r>
      <w:r>
        <w:rPr>
          <w:rFonts w:hint="eastAsia"/>
        </w:rPr>
        <w:t>填写的风险评估问卷，</w:t>
      </w:r>
      <w:r>
        <w:rPr>
          <w:rFonts w:hint="eastAsia" w:ascii="宋体" w:hAnsi="宋体"/>
          <w:spacing w:val="1"/>
          <w:szCs w:val="21"/>
        </w:rPr>
        <w:t>为</w:t>
      </w:r>
      <w:r>
        <w:rPr>
          <w:rFonts w:hint="eastAsia" w:ascii="宋体" w:hAnsi="宋体"/>
          <w:spacing w:val="1"/>
          <w:szCs w:val="21"/>
          <w:lang w:eastAsia="zh-CN"/>
        </w:rPr>
        <w:t>您</w:t>
      </w:r>
      <w:r>
        <w:rPr>
          <w:rFonts w:hint="eastAsia" w:ascii="宋体" w:hAnsi="宋体"/>
          <w:spacing w:val="1"/>
          <w:szCs w:val="21"/>
        </w:rPr>
        <w:t>进行综合癌症风险</w:t>
      </w:r>
      <w:r>
        <w:rPr>
          <w:rFonts w:ascii="宋体" w:hAnsi="宋体"/>
          <w:spacing w:val="1"/>
          <w:szCs w:val="21"/>
        </w:rPr>
        <w:t>分析</w:t>
      </w:r>
      <w:r>
        <w:rPr>
          <w:rFonts w:hint="eastAsia" w:ascii="宋体" w:hAnsi="宋体"/>
          <w:spacing w:val="1"/>
          <w:szCs w:val="21"/>
        </w:rPr>
        <w:t>及筛查建议，并解读检测报告。</w:t>
      </w:r>
    </w:p>
    <w:p>
      <w:pPr>
        <w:autoSpaceDE w:val="0"/>
        <w:autoSpaceDN w:val="0"/>
        <w:spacing w:line="360" w:lineRule="auto"/>
        <w:ind w:firstLine="420" w:firstLineChars="200"/>
        <w:rPr>
          <w:rFonts w:ascii="宋体" w:hAnsi="宋体"/>
        </w:rPr>
      </w:pPr>
      <w:r>
        <w:rPr>
          <w:rFonts w:hint="eastAsia" w:ascii="宋体" w:hAnsi="宋体"/>
        </w:rPr>
        <w:t>2、综合癌症风险评估及报告解读服务流程</w:t>
      </w:r>
    </w:p>
    <w:p>
      <w:pPr>
        <w:autoSpaceDE w:val="0"/>
        <w:autoSpaceDN w:val="0"/>
        <w:spacing w:line="360" w:lineRule="auto"/>
        <w:ind w:firstLine="424" w:firstLineChars="200"/>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关注“太平洋寿险”微信公众号→点击菜单“会员福利”→“权益中心”→“专属福利”或已经添加的医生企业微信对话框→进入咨询页面→医生工作室团队</w:t>
      </w:r>
      <w:r>
        <w:rPr>
          <w:rFonts w:ascii="宋体" w:hAnsi="宋体"/>
          <w:color w:val="000000"/>
          <w:spacing w:val="1"/>
          <w:szCs w:val="21"/>
        </w:rPr>
        <w:t>发送问卷卡片，请</w:t>
      </w:r>
      <w:r>
        <w:rPr>
          <w:rFonts w:hint="eastAsia" w:ascii="宋体" w:hAnsi="宋体"/>
          <w:color w:val="000000"/>
          <w:spacing w:val="1"/>
          <w:szCs w:val="21"/>
          <w:lang w:eastAsia="zh-CN"/>
        </w:rPr>
        <w:t>您</w:t>
      </w:r>
      <w:r>
        <w:rPr>
          <w:rFonts w:ascii="宋体" w:hAnsi="宋体"/>
          <w:color w:val="000000"/>
          <w:spacing w:val="1"/>
          <w:szCs w:val="21"/>
        </w:rPr>
        <w:t>完成问卷填写</w:t>
      </w:r>
      <w:r>
        <w:rPr>
          <w:rFonts w:hint="eastAsia" w:ascii="宋体" w:hAnsi="宋体"/>
          <w:color w:val="000000"/>
          <w:spacing w:val="1"/>
          <w:szCs w:val="21"/>
        </w:rPr>
        <w:t>→医生工作室团队对</w:t>
      </w:r>
      <w:r>
        <w:rPr>
          <w:rFonts w:hint="eastAsia" w:ascii="宋体" w:hAnsi="宋体"/>
          <w:color w:val="000000"/>
          <w:spacing w:val="1"/>
          <w:szCs w:val="21"/>
          <w:lang w:eastAsia="zh-CN"/>
        </w:rPr>
        <w:t>您</w:t>
      </w:r>
      <w:r>
        <w:rPr>
          <w:rFonts w:hint="eastAsia" w:ascii="宋体" w:hAnsi="宋体"/>
          <w:color w:val="000000"/>
          <w:spacing w:val="1"/>
          <w:szCs w:val="21"/>
        </w:rPr>
        <w:t>癌症</w:t>
      </w:r>
      <w:r>
        <w:rPr>
          <w:rFonts w:ascii="宋体" w:hAnsi="宋体"/>
          <w:color w:val="000000"/>
          <w:spacing w:val="1"/>
          <w:szCs w:val="21"/>
        </w:rPr>
        <w:t>评估结果</w:t>
      </w:r>
      <w:r>
        <w:rPr>
          <w:rFonts w:hint="eastAsia" w:ascii="宋体" w:hAnsi="宋体"/>
          <w:color w:val="000000"/>
          <w:spacing w:val="1"/>
          <w:szCs w:val="21"/>
        </w:rPr>
        <w:t>进行</w:t>
      </w:r>
      <w:r>
        <w:rPr>
          <w:rFonts w:ascii="宋体" w:hAnsi="宋体"/>
          <w:color w:val="000000"/>
          <w:spacing w:val="1"/>
          <w:szCs w:val="21"/>
        </w:rPr>
        <w:t>分析，如有需要则</w:t>
      </w:r>
      <w:r>
        <w:rPr>
          <w:rFonts w:hint="eastAsia" w:ascii="宋体" w:hAnsi="宋体"/>
          <w:color w:val="000000"/>
          <w:spacing w:val="1"/>
          <w:szCs w:val="21"/>
        </w:rPr>
        <w:t>建议检测项目→用户就医/居家检测→</w:t>
      </w:r>
      <w:r>
        <w:rPr>
          <w:rFonts w:hint="eastAsia" w:ascii="宋体" w:hAnsi="宋体"/>
          <w:color w:val="000000"/>
          <w:spacing w:val="1"/>
          <w:szCs w:val="21"/>
          <w:lang w:val="en-US" w:eastAsia="zh-CN"/>
        </w:rPr>
        <w:t>请您</w:t>
      </w:r>
      <w:r>
        <w:rPr>
          <w:rFonts w:hint="eastAsia" w:ascii="宋体" w:hAnsi="宋体"/>
          <w:color w:val="000000"/>
          <w:spacing w:val="1"/>
          <w:szCs w:val="21"/>
        </w:rPr>
        <w:t>上传检测报告→医生工作室团队进行报告解读。</w:t>
      </w:r>
    </w:p>
    <w:p>
      <w:pPr>
        <w:autoSpaceDE w:val="0"/>
        <w:autoSpaceDN w:val="0"/>
        <w:spacing w:line="360" w:lineRule="auto"/>
        <w:ind w:firstLine="420" w:firstLineChars="200"/>
        <w:rPr>
          <w:rFonts w:ascii="宋体" w:hAnsi="宋体"/>
        </w:rPr>
      </w:pPr>
      <w:r>
        <w:rPr>
          <w:rFonts w:hint="eastAsia" w:ascii="宋体" w:hAnsi="宋体"/>
        </w:rPr>
        <w:t>3、综合癌症风险评估及报告解读服务标准</w:t>
      </w:r>
    </w:p>
    <w:p>
      <w:pPr>
        <w:autoSpaceDE w:val="0"/>
        <w:autoSpaceDN w:val="0"/>
        <w:spacing w:line="360" w:lineRule="auto"/>
        <w:ind w:firstLine="424" w:firstLineChars="200"/>
        <w:rPr>
          <w:rFonts w:ascii="宋体" w:hAnsi="宋体"/>
          <w:color w:val="000000"/>
          <w:spacing w:val="5"/>
          <w:szCs w:val="21"/>
        </w:rPr>
      </w:pPr>
      <w:r>
        <w:rPr>
          <w:rFonts w:hint="eastAsia" w:ascii="宋体" w:hAnsi="宋体"/>
          <w:color w:val="000000"/>
          <w:spacing w:val="1"/>
          <w:szCs w:val="21"/>
        </w:rPr>
        <w:t>（1）适用人群：在本保险合同有效期内，经判断需符合保</w:t>
      </w:r>
      <w:r>
        <w:rPr>
          <w:rFonts w:hint="eastAsia" w:ascii="宋体" w:hAnsi="宋体"/>
          <w:color w:val="000000"/>
          <w:spacing w:val="5"/>
          <w:szCs w:val="21"/>
        </w:rPr>
        <w:t>险责任的</w:t>
      </w:r>
      <w:r>
        <w:rPr>
          <w:rFonts w:hint="eastAsia" w:ascii="宋体" w:hAnsi="宋体"/>
          <w:color w:val="000000"/>
          <w:spacing w:val="5"/>
          <w:szCs w:val="21"/>
          <w:lang w:val="en-US" w:eastAsia="zh-CN"/>
        </w:rPr>
        <w:t>结节体、</w:t>
      </w:r>
      <w:r>
        <w:rPr>
          <w:rFonts w:hint="eastAsia" w:ascii="宋体" w:hAnsi="宋体"/>
          <w:color w:val="000000"/>
          <w:spacing w:val="1"/>
          <w:szCs w:val="21"/>
        </w:rPr>
        <w:t>慢病体人群</w:t>
      </w:r>
      <w:r>
        <w:rPr>
          <w:rFonts w:hint="eastAsia" w:ascii="宋体" w:hAnsi="宋体"/>
          <w:color w:val="000000"/>
          <w:spacing w:val="5"/>
          <w:szCs w:val="21"/>
        </w:rPr>
        <w:t>。</w:t>
      </w:r>
    </w:p>
    <w:p>
      <w:pPr>
        <w:autoSpaceDE w:val="0"/>
        <w:autoSpaceDN w:val="0"/>
        <w:spacing w:line="360" w:lineRule="auto"/>
        <w:ind w:firstLine="440" w:firstLineChars="200"/>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2</w:t>
      </w:r>
      <w:r>
        <w:rPr>
          <w:rFonts w:hint="eastAsia" w:ascii="宋体" w:hAnsi="宋体"/>
          <w:color w:val="000000"/>
          <w:spacing w:val="5"/>
          <w:szCs w:val="21"/>
        </w:rPr>
        <w:t xml:space="preserve">）使用次数： </w:t>
      </w:r>
      <w:r>
        <w:rPr>
          <w:rFonts w:ascii="宋体" w:hAnsi="宋体"/>
          <w:color w:val="000000"/>
          <w:spacing w:val="5"/>
          <w:szCs w:val="21"/>
        </w:rPr>
        <w:t>1</w:t>
      </w:r>
      <w:r>
        <w:rPr>
          <w:rFonts w:hint="eastAsia" w:ascii="宋体" w:hAnsi="宋体"/>
          <w:color w:val="000000"/>
          <w:spacing w:val="5"/>
          <w:szCs w:val="21"/>
        </w:rPr>
        <w:t>次/年。</w:t>
      </w:r>
      <w:r>
        <w:rPr>
          <w:rFonts w:ascii="宋体" w:hAnsi="宋体"/>
          <w:color w:val="000000"/>
          <w:spacing w:val="5"/>
          <w:szCs w:val="21"/>
        </w:rPr>
        <w:t xml:space="preserve"> </w:t>
      </w:r>
    </w:p>
    <w:p>
      <w:pPr>
        <w:autoSpaceDE w:val="0"/>
        <w:autoSpaceDN w:val="0"/>
        <w:spacing w:line="360" w:lineRule="auto"/>
        <w:ind w:firstLine="440" w:firstLineChars="200"/>
        <w:rPr>
          <w:rFonts w:ascii="宋体" w:hAnsi="宋体"/>
          <w:color w:val="000000"/>
          <w:spacing w:val="5"/>
          <w:szCs w:val="21"/>
        </w:rPr>
      </w:pPr>
      <w:r>
        <w:rPr>
          <w:rFonts w:hint="eastAsia" w:ascii="宋体" w:hAnsi="宋体"/>
          <w:color w:val="000000"/>
          <w:spacing w:val="5"/>
          <w:szCs w:val="21"/>
        </w:rPr>
        <w:t>（3）服务时间：医生工作室团队根据</w:t>
      </w:r>
      <w:r>
        <w:rPr>
          <w:rFonts w:hint="eastAsia" w:ascii="宋体" w:hAnsi="宋体"/>
          <w:color w:val="000000"/>
          <w:spacing w:val="5"/>
          <w:szCs w:val="21"/>
          <w:lang w:eastAsia="zh-CN"/>
        </w:rPr>
        <w:t>您</w:t>
      </w:r>
      <w:r>
        <w:rPr>
          <w:rFonts w:hint="eastAsia" w:ascii="宋体" w:hAnsi="宋体"/>
          <w:color w:val="000000"/>
          <w:spacing w:val="5"/>
          <w:szCs w:val="21"/>
          <w:lang w:val="en-US" w:eastAsia="zh-CN"/>
        </w:rPr>
        <w:t>的</w:t>
      </w:r>
      <w:r>
        <w:rPr>
          <w:rFonts w:hint="eastAsia" w:ascii="宋体" w:hAnsi="宋体"/>
          <w:color w:val="000000"/>
          <w:spacing w:val="5"/>
          <w:szCs w:val="21"/>
        </w:rPr>
        <w:t>健康情况及需求，与</w:t>
      </w:r>
      <w:r>
        <w:rPr>
          <w:rFonts w:hint="eastAsia" w:ascii="宋体" w:hAnsi="宋体"/>
          <w:color w:val="000000"/>
          <w:spacing w:val="5"/>
          <w:szCs w:val="21"/>
          <w:lang w:eastAsia="zh-CN"/>
        </w:rPr>
        <w:t>您</w:t>
      </w:r>
      <w:r>
        <w:rPr>
          <w:rFonts w:hint="eastAsia" w:ascii="宋体" w:hAnsi="宋体"/>
          <w:color w:val="000000"/>
          <w:spacing w:val="5"/>
          <w:szCs w:val="21"/>
        </w:rPr>
        <w:t>沟通服务时间，进行专项服务。</w:t>
      </w:r>
    </w:p>
    <w:p>
      <w:pPr>
        <w:pStyle w:val="14"/>
        <w:spacing w:line="360" w:lineRule="auto"/>
        <w:ind w:firstLine="422"/>
        <w:jc w:val="left"/>
        <w:rPr>
          <w:rFonts w:ascii="宋体" w:hAnsi="宋体"/>
          <w:b/>
          <w:bCs/>
        </w:rPr>
      </w:pPr>
    </w:p>
    <w:p>
      <w:pPr>
        <w:pStyle w:val="14"/>
        <w:spacing w:line="360" w:lineRule="auto"/>
        <w:ind w:firstLine="422"/>
        <w:jc w:val="left"/>
        <w:rPr>
          <w:rFonts w:ascii="宋体" w:hAnsi="宋体"/>
          <w:b/>
          <w:bCs/>
        </w:rPr>
      </w:pPr>
      <w:r>
        <w:rPr>
          <w:rFonts w:hint="eastAsia" w:ascii="宋体" w:hAnsi="宋体"/>
          <w:b/>
          <w:bCs/>
        </w:rPr>
        <w:t>（五）体检规划及体检报告解读</w:t>
      </w:r>
    </w:p>
    <w:p>
      <w:pPr>
        <w:pStyle w:val="14"/>
        <w:spacing w:line="360" w:lineRule="auto"/>
        <w:ind w:firstLine="424"/>
        <w:jc w:val="left"/>
        <w:rPr>
          <w:rFonts w:ascii="宋体" w:hAnsi="宋体"/>
        </w:rPr>
      </w:pPr>
      <w:r>
        <w:rPr>
          <w:rFonts w:hint="eastAsia" w:ascii="宋体" w:hAnsi="宋体"/>
          <w:color w:val="000000"/>
          <w:spacing w:val="1"/>
          <w:szCs w:val="21"/>
        </w:rPr>
        <w:t>1、</w:t>
      </w:r>
      <w:r>
        <w:rPr>
          <w:rFonts w:hint="eastAsia" w:ascii="宋体" w:hAnsi="宋体"/>
        </w:rPr>
        <w:t>体检规划及体检报告解读服务内容</w:t>
      </w:r>
    </w:p>
    <w:p>
      <w:pPr>
        <w:autoSpaceDE w:val="0"/>
        <w:autoSpaceDN w:val="0"/>
        <w:spacing w:line="360" w:lineRule="auto"/>
        <w:ind w:firstLine="424" w:firstLineChars="200"/>
        <w:rPr>
          <w:color w:val="000000"/>
          <w:spacing w:val="1"/>
          <w:szCs w:val="21"/>
        </w:rPr>
      </w:pPr>
      <w:r>
        <w:rPr>
          <w:rFonts w:hint="eastAsia" w:ascii="宋体" w:hAnsi="宋体"/>
          <w:color w:val="000000"/>
          <w:spacing w:val="1"/>
          <w:szCs w:val="21"/>
        </w:rPr>
        <w:t>根据</w:t>
      </w:r>
      <w:r>
        <w:rPr>
          <w:rFonts w:hint="eastAsia" w:ascii="宋体" w:hAnsi="宋体"/>
          <w:color w:val="000000"/>
          <w:spacing w:val="1"/>
          <w:szCs w:val="21"/>
          <w:lang w:eastAsia="zh-CN"/>
        </w:rPr>
        <w:t>您</w:t>
      </w:r>
      <w:r>
        <w:rPr>
          <w:rFonts w:hint="eastAsia" w:ascii="宋体" w:hAnsi="宋体"/>
          <w:color w:val="000000"/>
          <w:spacing w:val="1"/>
          <w:szCs w:val="21"/>
          <w:lang w:val="en-US" w:eastAsia="zh-CN"/>
        </w:rPr>
        <w:t>的</w:t>
      </w:r>
      <w:r>
        <w:rPr>
          <w:rFonts w:hint="eastAsia" w:ascii="宋体" w:hAnsi="宋体"/>
          <w:color w:val="000000"/>
          <w:spacing w:val="1"/>
          <w:szCs w:val="21"/>
        </w:rPr>
        <w:t>自身健康</w:t>
      </w:r>
      <w:r>
        <w:rPr>
          <w:rFonts w:ascii="宋体" w:hAnsi="宋体"/>
          <w:color w:val="000000"/>
          <w:spacing w:val="1"/>
          <w:szCs w:val="21"/>
        </w:rPr>
        <w:t>状态，结合既往病史及家族病史等情况</w:t>
      </w:r>
      <w:r>
        <w:rPr>
          <w:rFonts w:hint="eastAsia" w:ascii="宋体" w:hAnsi="宋体"/>
          <w:color w:val="000000"/>
          <w:spacing w:val="1"/>
          <w:szCs w:val="21"/>
        </w:rPr>
        <w:t>，为</w:t>
      </w:r>
      <w:r>
        <w:rPr>
          <w:rFonts w:hint="eastAsia" w:ascii="宋体" w:hAnsi="宋体"/>
          <w:color w:val="000000"/>
          <w:spacing w:val="1"/>
          <w:szCs w:val="21"/>
          <w:lang w:eastAsia="zh-CN"/>
        </w:rPr>
        <w:t>您</w:t>
      </w:r>
      <w:r>
        <w:rPr>
          <w:rFonts w:hint="eastAsia" w:ascii="宋体" w:hAnsi="宋体"/>
          <w:color w:val="000000"/>
          <w:spacing w:val="1"/>
          <w:szCs w:val="21"/>
        </w:rPr>
        <w:t>定制</w:t>
      </w:r>
      <w:r>
        <w:rPr>
          <w:rFonts w:ascii="宋体" w:hAnsi="宋体"/>
          <w:color w:val="000000"/>
          <w:spacing w:val="1"/>
          <w:szCs w:val="21"/>
        </w:rPr>
        <w:t>年度</w:t>
      </w:r>
      <w:r>
        <w:rPr>
          <w:rFonts w:hint="eastAsia" w:ascii="宋体" w:hAnsi="宋体"/>
          <w:color w:val="000000"/>
          <w:spacing w:val="1"/>
          <w:szCs w:val="21"/>
        </w:rPr>
        <w:t>体检项目规划，并告知项目检查的意义</w:t>
      </w:r>
      <w:r>
        <w:rPr>
          <w:rFonts w:ascii="宋体" w:hAnsi="宋体"/>
          <w:color w:val="000000"/>
          <w:spacing w:val="1"/>
          <w:szCs w:val="21"/>
        </w:rPr>
        <w:t>与价值</w:t>
      </w:r>
      <w:r>
        <w:rPr>
          <w:rFonts w:hint="eastAsia" w:ascii="宋体" w:hAnsi="宋体"/>
          <w:color w:val="000000"/>
          <w:spacing w:val="1"/>
          <w:szCs w:val="21"/>
        </w:rPr>
        <w:t>。</w:t>
      </w:r>
      <w:r>
        <w:rPr>
          <w:rFonts w:ascii="宋体" w:hAnsi="宋体"/>
          <w:color w:val="000000"/>
          <w:spacing w:val="1"/>
          <w:szCs w:val="21"/>
        </w:rPr>
        <w:t>在</w:t>
      </w:r>
      <w:r>
        <w:rPr>
          <w:rFonts w:hint="eastAsia" w:ascii="宋体" w:hAnsi="宋体"/>
          <w:color w:val="000000"/>
          <w:spacing w:val="1"/>
          <w:szCs w:val="21"/>
          <w:lang w:eastAsia="zh-CN"/>
        </w:rPr>
        <w:t>您</w:t>
      </w:r>
      <w:r>
        <w:rPr>
          <w:rFonts w:ascii="宋体" w:hAnsi="宋体"/>
          <w:color w:val="000000"/>
          <w:spacing w:val="1"/>
          <w:szCs w:val="21"/>
        </w:rPr>
        <w:t>上传体检报告后，</w:t>
      </w:r>
      <w:r>
        <w:rPr>
          <w:rFonts w:hint="eastAsia"/>
          <w:color w:val="000000"/>
          <w:spacing w:val="1"/>
          <w:szCs w:val="21"/>
        </w:rPr>
        <w:t>为</w:t>
      </w:r>
      <w:r>
        <w:rPr>
          <w:rFonts w:hint="eastAsia"/>
          <w:color w:val="000000"/>
          <w:spacing w:val="1"/>
          <w:szCs w:val="21"/>
          <w:lang w:eastAsia="zh-CN"/>
        </w:rPr>
        <w:t>您</w:t>
      </w:r>
      <w:r>
        <w:rPr>
          <w:rFonts w:hint="eastAsia"/>
          <w:color w:val="000000"/>
          <w:spacing w:val="1"/>
          <w:szCs w:val="21"/>
        </w:rPr>
        <w:t>解读体检报告，</w:t>
      </w:r>
      <w:r>
        <w:rPr>
          <w:rFonts w:hint="eastAsia" w:ascii="宋体" w:hAnsi="宋体"/>
          <w:color w:val="000000"/>
          <w:spacing w:val="1"/>
          <w:szCs w:val="21"/>
        </w:rPr>
        <w:t>并</w:t>
      </w:r>
      <w:r>
        <w:rPr>
          <w:rFonts w:hint="eastAsia"/>
          <w:color w:val="000000"/>
          <w:spacing w:val="1"/>
          <w:szCs w:val="21"/>
        </w:rPr>
        <w:t>提供相应的健康</w:t>
      </w:r>
      <w:r>
        <w:rPr>
          <w:color w:val="000000"/>
          <w:spacing w:val="1"/>
          <w:szCs w:val="21"/>
        </w:rPr>
        <w:t>促进</w:t>
      </w:r>
      <w:r>
        <w:rPr>
          <w:rFonts w:hint="eastAsia"/>
          <w:color w:val="000000"/>
          <w:spacing w:val="1"/>
          <w:szCs w:val="21"/>
        </w:rPr>
        <w:t>建议。</w:t>
      </w:r>
    </w:p>
    <w:p>
      <w:pPr>
        <w:pStyle w:val="14"/>
        <w:spacing w:line="360" w:lineRule="auto"/>
        <w:jc w:val="left"/>
        <w:rPr>
          <w:rFonts w:ascii="宋体" w:hAnsi="宋体"/>
        </w:rPr>
      </w:pPr>
      <w:r>
        <w:rPr>
          <w:rFonts w:hint="eastAsia" w:ascii="宋体" w:hAnsi="宋体"/>
        </w:rPr>
        <w:t>2、体检规划及体检报告解读服务流程</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（1）体检规划：关注“太平洋寿险”微信公众号→点击菜单“会员福利”→“权益中心”→“专属福利”或已经添加的医生企业微信对话框→进入咨询页面→上传体检、检查报告/沟通身体情况→定制体检项目；</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（2）体检解读：关注“太平洋寿险”微信公众号→点击菜单“会员福利”→“权益中心”→“专属福利”或已经添加的医生企业微信对话框→进入咨询页面→上传体检、检查报告→体检报告解读。</w:t>
      </w:r>
    </w:p>
    <w:p>
      <w:pPr>
        <w:pStyle w:val="14"/>
        <w:spacing w:line="360" w:lineRule="auto"/>
        <w:ind w:firstLine="424"/>
        <w:jc w:val="left"/>
        <w:rPr>
          <w:rFonts w:ascii="宋体" w:hAnsi="宋体"/>
        </w:rPr>
      </w:pPr>
      <w:r>
        <w:rPr>
          <w:rFonts w:hint="eastAsia" w:ascii="宋体" w:hAnsi="宋体"/>
          <w:color w:val="000000"/>
          <w:spacing w:val="1"/>
          <w:szCs w:val="21"/>
        </w:rPr>
        <w:t>3</w:t>
      </w:r>
      <w:r>
        <w:rPr>
          <w:rFonts w:hint="eastAsia" w:ascii="宋体" w:hAnsi="宋体"/>
        </w:rPr>
        <w:t>、体检规划及体检报告解读服务标准</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（1）适用人群：在本保险合同有效期内，经判断需符合保险责任的健康体、结节体、慢病体人群。</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2</w:t>
      </w:r>
      <w:r>
        <w:rPr>
          <w:rFonts w:hint="eastAsia" w:ascii="宋体" w:hAnsi="宋体"/>
          <w:color w:val="000000"/>
          <w:spacing w:val="5"/>
          <w:szCs w:val="21"/>
        </w:rPr>
        <w:t>）使用次数：体检规划</w:t>
      </w:r>
      <w:r>
        <w:rPr>
          <w:rFonts w:ascii="宋体" w:hAnsi="宋体"/>
          <w:color w:val="000000"/>
          <w:spacing w:val="5"/>
          <w:szCs w:val="21"/>
        </w:rPr>
        <w:t>1</w:t>
      </w:r>
      <w:r>
        <w:rPr>
          <w:rFonts w:hint="eastAsia" w:ascii="宋体" w:hAnsi="宋体"/>
          <w:color w:val="000000"/>
          <w:spacing w:val="5"/>
          <w:szCs w:val="21"/>
        </w:rPr>
        <w:t>次/年;体检解读</w:t>
      </w:r>
      <w:r>
        <w:rPr>
          <w:rFonts w:ascii="宋体" w:hAnsi="宋体"/>
          <w:color w:val="000000"/>
          <w:spacing w:val="5"/>
          <w:szCs w:val="21"/>
        </w:rPr>
        <w:t>1</w:t>
      </w:r>
      <w:r>
        <w:rPr>
          <w:rFonts w:hint="eastAsia" w:ascii="宋体" w:hAnsi="宋体"/>
          <w:color w:val="000000"/>
          <w:spacing w:val="5"/>
          <w:szCs w:val="21"/>
        </w:rPr>
        <w:t>次/年。</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（3）服务时间：医生工作室团队根据</w:t>
      </w:r>
      <w:r>
        <w:rPr>
          <w:rFonts w:hint="eastAsia" w:ascii="宋体" w:hAnsi="宋体"/>
          <w:color w:val="000000"/>
          <w:spacing w:val="5"/>
          <w:szCs w:val="21"/>
          <w:lang w:eastAsia="zh-CN"/>
        </w:rPr>
        <w:t>您</w:t>
      </w:r>
      <w:r>
        <w:rPr>
          <w:rFonts w:hint="eastAsia" w:ascii="宋体" w:hAnsi="宋体"/>
          <w:color w:val="000000"/>
          <w:spacing w:val="5"/>
          <w:szCs w:val="21"/>
          <w:lang w:val="en-US" w:eastAsia="zh-CN"/>
        </w:rPr>
        <w:t>的</w:t>
      </w:r>
      <w:r>
        <w:rPr>
          <w:rFonts w:hint="eastAsia" w:ascii="宋体" w:hAnsi="宋体"/>
          <w:color w:val="000000"/>
          <w:spacing w:val="5"/>
          <w:szCs w:val="21"/>
        </w:rPr>
        <w:t>健康情况及自身需求，与</w:t>
      </w:r>
      <w:r>
        <w:rPr>
          <w:rFonts w:hint="eastAsia" w:ascii="宋体" w:hAnsi="宋体"/>
          <w:color w:val="000000"/>
          <w:spacing w:val="5"/>
          <w:szCs w:val="21"/>
          <w:lang w:eastAsia="zh-CN"/>
        </w:rPr>
        <w:t>您</w:t>
      </w:r>
      <w:r>
        <w:rPr>
          <w:rFonts w:hint="eastAsia" w:ascii="宋体" w:hAnsi="宋体"/>
          <w:color w:val="000000"/>
          <w:spacing w:val="5"/>
          <w:szCs w:val="21"/>
        </w:rPr>
        <w:t>沟通服务时间，在服务期内进行体检规划及体检报告解读服务。</w:t>
      </w:r>
    </w:p>
    <w:p>
      <w:pPr>
        <w:pStyle w:val="14"/>
        <w:spacing w:line="360" w:lineRule="auto"/>
        <w:ind w:firstLine="0" w:firstLineChars="0"/>
        <w:jc w:val="left"/>
        <w:rPr>
          <w:rFonts w:ascii="宋体" w:hAnsi="宋体"/>
          <w:color w:val="000000"/>
          <w:spacing w:val="5"/>
          <w:szCs w:val="21"/>
        </w:rPr>
      </w:pPr>
    </w:p>
    <w:p>
      <w:pPr>
        <w:pStyle w:val="14"/>
        <w:spacing w:line="360" w:lineRule="auto"/>
        <w:ind w:firstLine="422"/>
        <w:jc w:val="left"/>
        <w:rPr>
          <w:rFonts w:ascii="宋体" w:hAnsi="宋体"/>
          <w:b/>
          <w:bCs/>
        </w:rPr>
      </w:pPr>
      <w:r>
        <w:rPr>
          <w:rFonts w:hint="eastAsia" w:ascii="宋体" w:hAnsi="宋体"/>
          <w:b/>
          <w:bCs/>
        </w:rPr>
        <w:t>（六）定制营养计划</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1、</w:t>
      </w:r>
      <w:r>
        <w:rPr>
          <w:rFonts w:hint="eastAsia" w:ascii="宋体" w:hAnsi="宋体"/>
        </w:rPr>
        <w:t>定制营养计划</w:t>
      </w:r>
      <w:r>
        <w:rPr>
          <w:rFonts w:hint="eastAsia" w:ascii="宋体" w:hAnsi="宋体"/>
          <w:color w:val="000000"/>
          <w:spacing w:val="1"/>
          <w:szCs w:val="21"/>
        </w:rPr>
        <w:t>服务内容</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根据</w:t>
      </w:r>
      <w:r>
        <w:rPr>
          <w:rFonts w:hint="eastAsia" w:ascii="宋体" w:hAnsi="宋体"/>
          <w:color w:val="000000"/>
          <w:spacing w:val="1"/>
          <w:szCs w:val="21"/>
          <w:lang w:eastAsia="zh-CN"/>
        </w:rPr>
        <w:t>您</w:t>
      </w:r>
      <w:r>
        <w:rPr>
          <w:rFonts w:hint="eastAsia" w:ascii="宋体" w:hAnsi="宋体"/>
          <w:color w:val="000000"/>
          <w:spacing w:val="1"/>
          <w:szCs w:val="21"/>
        </w:rPr>
        <w:t>的健康档案及自身需求，为</w:t>
      </w:r>
      <w:r>
        <w:rPr>
          <w:rFonts w:hint="eastAsia" w:ascii="宋体" w:hAnsi="宋体"/>
          <w:color w:val="000000"/>
          <w:spacing w:val="1"/>
          <w:szCs w:val="21"/>
          <w:lang w:eastAsia="zh-CN"/>
        </w:rPr>
        <w:t>您</w:t>
      </w:r>
      <w:r>
        <w:rPr>
          <w:rFonts w:hint="eastAsia" w:ascii="宋体" w:hAnsi="宋体"/>
          <w:color w:val="000000"/>
          <w:spacing w:val="1"/>
          <w:szCs w:val="21"/>
        </w:rPr>
        <w:t>1对1定制营养计划，帮助提升</w:t>
      </w:r>
      <w:r>
        <w:rPr>
          <w:rFonts w:hint="eastAsia" w:ascii="宋体" w:hAnsi="宋体"/>
          <w:color w:val="000000"/>
          <w:spacing w:val="1"/>
          <w:szCs w:val="21"/>
          <w:lang w:eastAsia="zh-CN"/>
        </w:rPr>
        <w:t>您</w:t>
      </w:r>
      <w:r>
        <w:rPr>
          <w:rFonts w:hint="eastAsia" w:ascii="宋体" w:hAnsi="宋体"/>
          <w:color w:val="000000"/>
          <w:spacing w:val="1"/>
          <w:szCs w:val="21"/>
          <w:lang w:val="en-US" w:eastAsia="zh-CN"/>
        </w:rPr>
        <w:t>的</w:t>
      </w:r>
      <w:r>
        <w:rPr>
          <w:rFonts w:hint="eastAsia" w:ascii="宋体" w:hAnsi="宋体"/>
          <w:color w:val="000000"/>
          <w:spacing w:val="1"/>
          <w:szCs w:val="21"/>
        </w:rPr>
        <w:t>健康水平。</w:t>
      </w:r>
    </w:p>
    <w:p>
      <w:pPr>
        <w:pStyle w:val="14"/>
        <w:spacing w:line="360" w:lineRule="auto"/>
        <w:jc w:val="left"/>
        <w:rPr>
          <w:rFonts w:ascii="宋体" w:hAnsi="宋体"/>
        </w:rPr>
      </w:pPr>
      <w:r>
        <w:rPr>
          <w:rFonts w:hint="eastAsia" w:ascii="宋体" w:hAnsi="宋体"/>
        </w:rPr>
        <w:t>2、定制营养计划服务流程</w:t>
      </w:r>
    </w:p>
    <w:p>
      <w:pPr>
        <w:pStyle w:val="14"/>
        <w:spacing w:line="360" w:lineRule="auto"/>
        <w:ind w:firstLine="424"/>
        <w:jc w:val="left"/>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关注“太平洋寿险”微信公众号→点击菜单“会员福利”→“权益中心”→“专属福利”或已经添加的医生企业微信对话框→进入咨询</w:t>
      </w:r>
      <w:r>
        <w:rPr>
          <w:rFonts w:hint="eastAsia" w:ascii="宋体" w:hAnsi="宋体"/>
          <w:color w:val="000000"/>
          <w:spacing w:val="1"/>
          <w:szCs w:val="21"/>
          <w:lang w:val="en-US" w:eastAsia="zh-CN"/>
        </w:rPr>
        <w:t>页面</w:t>
      </w:r>
      <w:r>
        <w:rPr>
          <w:rFonts w:hint="eastAsia" w:ascii="宋体" w:hAnsi="宋体"/>
          <w:color w:val="000000"/>
          <w:spacing w:val="1"/>
          <w:szCs w:val="21"/>
        </w:rPr>
        <w:t>→</w:t>
      </w:r>
      <w:r>
        <w:rPr>
          <w:rFonts w:ascii="宋体" w:hAnsi="宋体"/>
          <w:color w:val="000000"/>
          <w:spacing w:val="1"/>
          <w:szCs w:val="21"/>
        </w:rPr>
        <w:t>医生工作室团队及营养师</w:t>
      </w:r>
      <w:r>
        <w:rPr>
          <w:rFonts w:hint="eastAsia" w:ascii="宋体" w:hAnsi="宋体"/>
          <w:color w:val="000000"/>
          <w:spacing w:val="1"/>
          <w:szCs w:val="21"/>
        </w:rPr>
        <w:t>团队定制营养计划→与</w:t>
      </w:r>
      <w:r>
        <w:rPr>
          <w:rFonts w:ascii="宋体" w:hAnsi="宋体"/>
          <w:color w:val="000000"/>
          <w:spacing w:val="1"/>
          <w:szCs w:val="21"/>
        </w:rPr>
        <w:t>医生工作室团队及营养师团队</w:t>
      </w:r>
      <w:r>
        <w:rPr>
          <w:rFonts w:hint="eastAsia" w:ascii="宋体" w:hAnsi="宋体"/>
          <w:color w:val="000000"/>
          <w:spacing w:val="1"/>
          <w:szCs w:val="21"/>
        </w:rPr>
        <w:t>沟通互动</w:t>
      </w:r>
    </w:p>
    <w:p>
      <w:pPr>
        <w:pStyle w:val="14"/>
        <w:spacing w:line="360" w:lineRule="auto"/>
        <w:jc w:val="left"/>
        <w:rPr>
          <w:rFonts w:ascii="宋体" w:hAnsi="宋体"/>
        </w:rPr>
      </w:pPr>
      <w:r>
        <w:rPr>
          <w:rFonts w:hint="eastAsia" w:ascii="宋体" w:hAnsi="宋体"/>
        </w:rPr>
        <w:t>3、定制营养计划服务标准</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（1）适用人群：在本保险合同有效期内，经判断需符合保险责任的健康体、结节体、慢病体人群。</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2</w:t>
      </w:r>
      <w:r>
        <w:rPr>
          <w:rFonts w:hint="eastAsia" w:ascii="宋体" w:hAnsi="宋体"/>
          <w:color w:val="000000"/>
          <w:spacing w:val="5"/>
          <w:szCs w:val="21"/>
        </w:rPr>
        <w:t>）使用次数：</w:t>
      </w:r>
      <w:r>
        <w:rPr>
          <w:rFonts w:ascii="宋体" w:hAnsi="宋体"/>
          <w:color w:val="000000"/>
          <w:spacing w:val="5"/>
          <w:szCs w:val="21"/>
        </w:rPr>
        <w:t>1</w:t>
      </w:r>
      <w:r>
        <w:rPr>
          <w:rFonts w:hint="eastAsia" w:ascii="宋体" w:hAnsi="宋体"/>
          <w:color w:val="000000"/>
          <w:spacing w:val="5"/>
          <w:szCs w:val="21"/>
        </w:rPr>
        <w:t xml:space="preserve">次/年 </w:t>
      </w:r>
    </w:p>
    <w:p>
      <w:pPr>
        <w:pStyle w:val="14"/>
        <w:spacing w:line="360" w:lineRule="auto"/>
        <w:ind w:firstLine="440"/>
        <w:jc w:val="left"/>
        <w:rPr>
          <w:rFonts w:ascii="宋体" w:hAnsi="宋体"/>
          <w:color w:val="000000"/>
          <w:spacing w:val="5"/>
          <w:szCs w:val="21"/>
        </w:rPr>
      </w:pPr>
      <w:r>
        <w:rPr>
          <w:rFonts w:hint="eastAsia" w:ascii="宋体" w:hAnsi="宋体"/>
          <w:color w:val="000000"/>
          <w:spacing w:val="5"/>
          <w:szCs w:val="21"/>
        </w:rPr>
        <w:t>（3）服务时间：</w:t>
      </w:r>
      <w:r>
        <w:rPr>
          <w:rFonts w:ascii="宋体" w:hAnsi="宋体"/>
          <w:color w:val="000000"/>
          <w:spacing w:val="5"/>
          <w:szCs w:val="21"/>
        </w:rPr>
        <w:t>医生工作室团队及</w:t>
      </w:r>
      <w:r>
        <w:rPr>
          <w:rFonts w:hint="eastAsia" w:ascii="宋体" w:hAnsi="宋体"/>
          <w:color w:val="000000"/>
          <w:spacing w:val="5"/>
          <w:szCs w:val="21"/>
        </w:rPr>
        <w:t>营养师团队根据</w:t>
      </w:r>
      <w:r>
        <w:rPr>
          <w:rFonts w:hint="eastAsia" w:ascii="宋体" w:hAnsi="宋体"/>
          <w:color w:val="000000"/>
          <w:spacing w:val="5"/>
          <w:szCs w:val="21"/>
          <w:lang w:eastAsia="zh-CN"/>
        </w:rPr>
        <w:t>您</w:t>
      </w:r>
      <w:r>
        <w:rPr>
          <w:rFonts w:hint="eastAsia" w:ascii="宋体" w:hAnsi="宋体"/>
          <w:color w:val="000000"/>
          <w:spacing w:val="5"/>
          <w:szCs w:val="21"/>
          <w:lang w:val="en-US" w:eastAsia="zh-CN"/>
        </w:rPr>
        <w:t>的</w:t>
      </w:r>
      <w:r>
        <w:rPr>
          <w:rFonts w:hint="eastAsia" w:ascii="宋体" w:hAnsi="宋体"/>
          <w:color w:val="000000"/>
          <w:spacing w:val="5"/>
          <w:szCs w:val="21"/>
        </w:rPr>
        <w:t>健康情况及自身需求，与</w:t>
      </w:r>
      <w:r>
        <w:rPr>
          <w:rFonts w:hint="eastAsia" w:ascii="宋体" w:hAnsi="宋体"/>
          <w:color w:val="000000"/>
          <w:spacing w:val="5"/>
          <w:szCs w:val="21"/>
          <w:lang w:eastAsia="zh-CN"/>
        </w:rPr>
        <w:t>您</w:t>
      </w:r>
      <w:r>
        <w:rPr>
          <w:rFonts w:hint="eastAsia" w:ascii="宋体" w:hAnsi="宋体"/>
          <w:color w:val="000000"/>
          <w:spacing w:val="5"/>
          <w:szCs w:val="21"/>
        </w:rPr>
        <w:t>沟通服务时间，在服务激活后的首月内完成。</w:t>
      </w:r>
    </w:p>
    <w:p>
      <w:pPr>
        <w:pStyle w:val="14"/>
        <w:spacing w:line="360" w:lineRule="auto"/>
        <w:ind w:firstLine="440"/>
        <w:jc w:val="left"/>
        <w:rPr>
          <w:rFonts w:ascii="宋体" w:hAnsi="宋体"/>
          <w:color w:val="000000"/>
          <w:spacing w:val="5"/>
          <w:szCs w:val="21"/>
        </w:rPr>
      </w:pPr>
    </w:p>
    <w:p>
      <w:pPr>
        <w:tabs>
          <w:tab w:val="left" w:pos="420"/>
        </w:tabs>
        <w:spacing w:before="156" w:beforeLines="50" w:after="156" w:afterLines="50" w:line="360" w:lineRule="auto"/>
        <w:ind w:firstLine="426" w:firstLineChars="200"/>
        <w:rPr>
          <w:rFonts w:ascii="宋体" w:hAnsi="宋体"/>
          <w:b/>
          <w:bCs/>
        </w:rPr>
      </w:pPr>
      <w:r>
        <w:rPr>
          <w:rFonts w:hint="eastAsia" w:ascii="宋体" w:hAnsi="宋体"/>
          <w:b/>
          <w:bCs/>
          <w:color w:val="000000"/>
          <w:spacing w:val="1"/>
          <w:szCs w:val="21"/>
        </w:rPr>
        <w:t>（七）</w:t>
      </w:r>
      <w:r>
        <w:rPr>
          <w:rFonts w:hint="eastAsia" w:ascii="宋体" w:hAnsi="宋体"/>
          <w:b/>
          <w:bCs/>
        </w:rPr>
        <w:t>定制运动计划</w:t>
      </w:r>
    </w:p>
    <w:p>
      <w:pPr>
        <w:autoSpaceDE w:val="0"/>
        <w:autoSpaceDN w:val="0"/>
        <w:spacing w:line="360" w:lineRule="auto"/>
        <w:ind w:firstLine="424" w:firstLineChars="200"/>
        <w:rPr>
          <w:rFonts w:ascii="宋体" w:hAnsi="宋体"/>
          <w:color w:val="000000"/>
          <w:spacing w:val="1"/>
          <w:szCs w:val="21"/>
        </w:rPr>
      </w:pPr>
      <w:r>
        <w:rPr>
          <w:rFonts w:hint="eastAsia" w:ascii="宋体" w:hAnsi="宋体"/>
          <w:color w:val="000000"/>
          <w:spacing w:val="1"/>
          <w:szCs w:val="21"/>
        </w:rPr>
        <w:t>1、</w:t>
      </w:r>
      <w:r>
        <w:rPr>
          <w:rFonts w:hint="eastAsia" w:ascii="宋体" w:hAnsi="宋体"/>
        </w:rPr>
        <w:t>定制运动计划</w:t>
      </w:r>
      <w:r>
        <w:rPr>
          <w:rFonts w:hint="eastAsia" w:ascii="宋体" w:hAnsi="宋体"/>
          <w:color w:val="000000"/>
          <w:spacing w:val="1"/>
          <w:szCs w:val="21"/>
        </w:rPr>
        <w:t>服务内容</w:t>
      </w:r>
    </w:p>
    <w:p>
      <w:pPr>
        <w:autoSpaceDE w:val="0"/>
        <w:autoSpaceDN w:val="0"/>
        <w:spacing w:line="360" w:lineRule="auto"/>
        <w:rPr>
          <w:rFonts w:ascii="宋体" w:hAnsi="宋体"/>
          <w:color w:val="000000"/>
          <w:spacing w:val="1"/>
          <w:szCs w:val="21"/>
        </w:rPr>
      </w:pPr>
      <w:r>
        <w:rPr>
          <w:rFonts w:hint="eastAsia" w:ascii="宋体" w:hAnsi="宋体"/>
          <w:color w:val="000000"/>
          <w:spacing w:val="1"/>
          <w:szCs w:val="21"/>
        </w:rPr>
        <w:t>根据</w:t>
      </w:r>
      <w:r>
        <w:rPr>
          <w:rFonts w:hint="eastAsia" w:ascii="宋体" w:hAnsi="宋体"/>
          <w:color w:val="000000"/>
          <w:spacing w:val="1"/>
          <w:szCs w:val="21"/>
          <w:lang w:eastAsia="zh-CN"/>
        </w:rPr>
        <w:t>您</w:t>
      </w:r>
      <w:r>
        <w:rPr>
          <w:rFonts w:hint="eastAsia" w:ascii="宋体" w:hAnsi="宋体"/>
          <w:color w:val="000000"/>
          <w:spacing w:val="1"/>
          <w:szCs w:val="21"/>
          <w:lang w:val="en-US" w:eastAsia="zh-CN"/>
        </w:rPr>
        <w:t>的</w:t>
      </w:r>
      <w:r>
        <w:rPr>
          <w:rFonts w:hint="eastAsia" w:ascii="宋体" w:hAnsi="宋体"/>
          <w:color w:val="000000"/>
          <w:spacing w:val="1"/>
          <w:szCs w:val="21"/>
        </w:rPr>
        <w:t>健康档案及自身需求，为</w:t>
      </w:r>
      <w:r>
        <w:rPr>
          <w:rFonts w:hint="eastAsia" w:ascii="宋体" w:hAnsi="宋体"/>
          <w:color w:val="000000"/>
          <w:spacing w:val="1"/>
          <w:szCs w:val="21"/>
          <w:lang w:eastAsia="zh-CN"/>
        </w:rPr>
        <w:t>您</w:t>
      </w:r>
      <w:r>
        <w:rPr>
          <w:rFonts w:hint="eastAsia" w:ascii="宋体" w:hAnsi="宋体"/>
          <w:color w:val="000000"/>
          <w:spacing w:val="1"/>
          <w:szCs w:val="21"/>
        </w:rPr>
        <w:t>1对1定制运动计划，帮助</w:t>
      </w:r>
      <w:r>
        <w:rPr>
          <w:rFonts w:hint="eastAsia" w:ascii="宋体" w:hAnsi="宋体"/>
          <w:color w:val="000000"/>
          <w:spacing w:val="1"/>
          <w:szCs w:val="21"/>
          <w:lang w:eastAsia="zh-CN"/>
        </w:rPr>
        <w:t>您</w:t>
      </w:r>
      <w:r>
        <w:rPr>
          <w:rFonts w:hint="eastAsia" w:ascii="宋体" w:hAnsi="宋体"/>
          <w:color w:val="000000"/>
          <w:spacing w:val="1"/>
          <w:szCs w:val="21"/>
        </w:rPr>
        <w:t>提升健康水平。</w:t>
      </w:r>
    </w:p>
    <w:p>
      <w:pPr>
        <w:spacing w:before="11" w:line="360" w:lineRule="auto"/>
        <w:ind w:right="646" w:firstLine="420" w:firstLineChars="200"/>
        <w:rPr>
          <w:rFonts w:ascii="宋体" w:hAnsi="宋体"/>
        </w:rPr>
      </w:pPr>
      <w:r>
        <w:rPr>
          <w:rFonts w:hint="eastAsia" w:ascii="宋体" w:hAnsi="宋体"/>
        </w:rPr>
        <w:t>2、定制运动计划服务流程</w:t>
      </w:r>
    </w:p>
    <w:p>
      <w:pPr>
        <w:spacing w:before="11" w:line="360" w:lineRule="auto"/>
        <w:ind w:right="646"/>
        <w:rPr>
          <w:rFonts w:ascii="宋体" w:hAnsi="宋体"/>
          <w:color w:val="000000"/>
          <w:spacing w:val="1"/>
          <w:szCs w:val="21"/>
        </w:rPr>
      </w:pPr>
      <w:r>
        <w:rPr>
          <w:rFonts w:ascii="宋体" w:hAnsi="宋体"/>
          <w:color w:val="000000"/>
          <w:spacing w:val="1"/>
          <w:szCs w:val="21"/>
        </w:rPr>
        <w:t>“</w:t>
      </w:r>
      <w:r>
        <w:rPr>
          <w:rFonts w:hint="eastAsia" w:ascii="宋体" w:hAnsi="宋体"/>
          <w:color w:val="000000"/>
          <w:spacing w:val="1"/>
          <w:szCs w:val="21"/>
        </w:rPr>
        <w:t>关注“太平洋寿险”微信公众号→点击菜单“会员福利”→“权益中心”→“专属福利”或已经添加的医生企业微信对话框→进入咨询</w:t>
      </w:r>
      <w:r>
        <w:rPr>
          <w:rFonts w:hint="eastAsia" w:ascii="宋体" w:hAnsi="宋体"/>
          <w:color w:val="000000"/>
          <w:spacing w:val="1"/>
          <w:szCs w:val="21"/>
          <w:lang w:val="en-US" w:eastAsia="zh-CN"/>
        </w:rPr>
        <w:t>页面</w:t>
      </w:r>
      <w:r>
        <w:rPr>
          <w:rFonts w:hint="eastAsia" w:ascii="宋体" w:hAnsi="宋体"/>
          <w:color w:val="000000"/>
          <w:spacing w:val="1"/>
          <w:szCs w:val="21"/>
        </w:rPr>
        <w:t>→</w:t>
      </w:r>
      <w:r>
        <w:rPr>
          <w:rFonts w:ascii="宋体" w:hAnsi="宋体"/>
          <w:color w:val="000000"/>
          <w:spacing w:val="1"/>
          <w:szCs w:val="21"/>
        </w:rPr>
        <w:t>医生工作室团队及</w:t>
      </w:r>
      <w:r>
        <w:rPr>
          <w:rFonts w:hint="eastAsia" w:ascii="宋体" w:hAnsi="宋体"/>
          <w:color w:val="000000"/>
          <w:spacing w:val="1"/>
          <w:szCs w:val="21"/>
        </w:rPr>
        <w:t>健身教练团队定制运动计划→与</w:t>
      </w:r>
      <w:r>
        <w:rPr>
          <w:rFonts w:ascii="宋体" w:hAnsi="宋体"/>
          <w:color w:val="000000"/>
          <w:spacing w:val="1"/>
          <w:szCs w:val="21"/>
        </w:rPr>
        <w:t>医生工作室团队及</w:t>
      </w:r>
      <w:r>
        <w:rPr>
          <w:rFonts w:hint="eastAsia" w:ascii="宋体" w:hAnsi="宋体"/>
          <w:color w:val="000000"/>
          <w:spacing w:val="1"/>
          <w:szCs w:val="21"/>
        </w:rPr>
        <w:t>健身教练团队沟通互动</w:t>
      </w:r>
    </w:p>
    <w:p>
      <w:pPr>
        <w:autoSpaceDE w:val="0"/>
        <w:autoSpaceDN w:val="0"/>
        <w:spacing w:line="360" w:lineRule="auto"/>
        <w:ind w:firstLine="420" w:firstLineChars="200"/>
        <w:rPr>
          <w:rFonts w:ascii="宋体" w:hAnsi="宋体"/>
        </w:rPr>
      </w:pPr>
      <w:r>
        <w:rPr>
          <w:rFonts w:hint="eastAsia" w:ascii="宋体" w:hAnsi="宋体"/>
        </w:rPr>
        <w:t>3、定制运动计划服务标准</w:t>
      </w:r>
    </w:p>
    <w:p>
      <w:pPr>
        <w:pStyle w:val="5"/>
        <w:numPr>
          <w:ilvl w:val="0"/>
          <w:numId w:val="3"/>
        </w:numPr>
        <w:autoSpaceDE w:val="0"/>
        <w:autoSpaceDN w:val="0"/>
        <w:spacing w:line="360" w:lineRule="auto"/>
        <w:rPr>
          <w:rFonts w:ascii="宋体" w:hAnsi="宋体"/>
          <w:color w:val="000000"/>
          <w:spacing w:val="5"/>
          <w:sz w:val="21"/>
          <w:szCs w:val="21"/>
        </w:rPr>
      </w:pPr>
      <w:r>
        <w:rPr>
          <w:rFonts w:hint="eastAsia" w:ascii="宋体" w:hAnsi="宋体"/>
          <w:color w:val="000000"/>
          <w:spacing w:val="5"/>
          <w:sz w:val="21"/>
          <w:szCs w:val="21"/>
        </w:rPr>
        <w:t>适用人群：在本保险合同有效期内，经判断需符合保险责任的健康体、结节体、慢病体人群。</w:t>
      </w:r>
    </w:p>
    <w:p>
      <w:pPr>
        <w:pStyle w:val="5"/>
        <w:numPr>
          <w:ilvl w:val="0"/>
          <w:numId w:val="3"/>
        </w:numPr>
        <w:autoSpaceDE w:val="0"/>
        <w:autoSpaceDN w:val="0"/>
        <w:spacing w:line="360" w:lineRule="auto"/>
        <w:rPr>
          <w:rFonts w:ascii="宋体" w:hAnsi="宋体"/>
          <w:color w:val="000000"/>
          <w:spacing w:val="5"/>
          <w:sz w:val="21"/>
          <w:szCs w:val="21"/>
        </w:rPr>
      </w:pPr>
      <w:r>
        <w:rPr>
          <w:rFonts w:hint="eastAsia" w:ascii="宋体" w:hAnsi="宋体"/>
          <w:color w:val="000000"/>
          <w:spacing w:val="5"/>
          <w:sz w:val="21"/>
          <w:szCs w:val="21"/>
        </w:rPr>
        <w:t>使用次数：</w:t>
      </w:r>
      <w:r>
        <w:rPr>
          <w:rFonts w:ascii="宋体" w:hAnsi="宋体"/>
          <w:color w:val="000000"/>
          <w:spacing w:val="5"/>
          <w:sz w:val="21"/>
          <w:szCs w:val="21"/>
        </w:rPr>
        <w:t>1</w:t>
      </w:r>
      <w:r>
        <w:rPr>
          <w:rFonts w:hint="eastAsia" w:ascii="宋体" w:hAnsi="宋体"/>
          <w:color w:val="000000"/>
          <w:spacing w:val="5"/>
          <w:sz w:val="21"/>
          <w:szCs w:val="21"/>
        </w:rPr>
        <w:t>次/年。</w:t>
      </w:r>
    </w:p>
    <w:p>
      <w:pPr>
        <w:pStyle w:val="5"/>
        <w:autoSpaceDE w:val="0"/>
        <w:autoSpaceDN w:val="0"/>
        <w:spacing w:line="360" w:lineRule="auto"/>
        <w:rPr>
          <w:rFonts w:ascii="宋体" w:hAnsi="宋体"/>
          <w:spacing w:val="5"/>
          <w:sz w:val="21"/>
          <w:szCs w:val="21"/>
        </w:rPr>
      </w:pPr>
      <w:r>
        <w:rPr>
          <w:rFonts w:hint="eastAsia" w:ascii="宋体" w:hAnsi="宋体"/>
          <w:color w:val="000000"/>
          <w:spacing w:val="5"/>
          <w:sz w:val="21"/>
          <w:szCs w:val="21"/>
        </w:rPr>
        <w:t>（</w:t>
      </w:r>
      <w:r>
        <w:rPr>
          <w:rFonts w:ascii="宋体" w:hAnsi="宋体"/>
          <w:color w:val="000000"/>
          <w:spacing w:val="5"/>
          <w:sz w:val="21"/>
          <w:szCs w:val="21"/>
        </w:rPr>
        <w:t>3</w:t>
      </w:r>
      <w:r>
        <w:rPr>
          <w:rFonts w:hint="eastAsia" w:ascii="宋体" w:hAnsi="宋体"/>
          <w:color w:val="000000"/>
          <w:spacing w:val="5"/>
          <w:sz w:val="21"/>
          <w:szCs w:val="21"/>
        </w:rPr>
        <w:t>） 服务时间：医生工作室团队根据</w:t>
      </w:r>
      <w:r>
        <w:rPr>
          <w:rFonts w:hint="eastAsia" w:ascii="宋体" w:hAnsi="宋体"/>
          <w:color w:val="000000"/>
          <w:spacing w:val="5"/>
          <w:sz w:val="21"/>
          <w:szCs w:val="21"/>
          <w:lang w:eastAsia="zh-CN"/>
        </w:rPr>
        <w:t>您</w:t>
      </w:r>
      <w:r>
        <w:rPr>
          <w:rFonts w:hint="eastAsia" w:ascii="宋体" w:hAnsi="宋体"/>
          <w:color w:val="000000"/>
          <w:spacing w:val="5"/>
          <w:sz w:val="21"/>
          <w:szCs w:val="21"/>
          <w:lang w:val="en-US" w:eastAsia="zh-CN"/>
        </w:rPr>
        <w:t>的</w:t>
      </w:r>
      <w:r>
        <w:rPr>
          <w:rFonts w:hint="eastAsia" w:ascii="宋体" w:hAnsi="宋体"/>
          <w:color w:val="000000"/>
          <w:spacing w:val="5"/>
          <w:sz w:val="21"/>
          <w:szCs w:val="21"/>
        </w:rPr>
        <w:t>健康情况及自身需求，与</w:t>
      </w:r>
      <w:r>
        <w:rPr>
          <w:rFonts w:hint="eastAsia" w:ascii="宋体" w:hAnsi="宋体"/>
          <w:color w:val="000000"/>
          <w:spacing w:val="5"/>
          <w:sz w:val="21"/>
          <w:szCs w:val="21"/>
          <w:lang w:eastAsia="zh-CN"/>
        </w:rPr>
        <w:t>您</w:t>
      </w:r>
      <w:r>
        <w:rPr>
          <w:rFonts w:hint="eastAsia" w:ascii="宋体" w:hAnsi="宋体"/>
          <w:color w:val="000000"/>
          <w:spacing w:val="5"/>
          <w:sz w:val="21"/>
          <w:szCs w:val="21"/>
        </w:rPr>
        <w:t>沟通服务时间，</w:t>
      </w:r>
      <w:r>
        <w:rPr>
          <w:rFonts w:hint="eastAsia" w:ascii="宋体" w:hAnsi="宋体"/>
          <w:spacing w:val="5"/>
          <w:sz w:val="21"/>
          <w:szCs w:val="21"/>
        </w:rPr>
        <w:t>在服务激活后的首月内完成。</w:t>
      </w:r>
    </w:p>
    <w:p>
      <w:pPr>
        <w:autoSpaceDE w:val="0"/>
        <w:autoSpaceDN w:val="0"/>
        <w:spacing w:line="360" w:lineRule="auto"/>
        <w:rPr>
          <w:rFonts w:ascii="宋体" w:hAnsi="宋体"/>
          <w:b/>
          <w:bCs/>
        </w:rPr>
      </w:pPr>
    </w:p>
    <w:p>
      <w:pPr>
        <w:autoSpaceDE w:val="0"/>
        <w:autoSpaceDN w:val="0"/>
        <w:spacing w:line="360" w:lineRule="auto"/>
        <w:ind w:firstLine="422" w:firstLineChars="200"/>
        <w:rPr>
          <w:rFonts w:ascii="宋体" w:hAnsi="宋体"/>
          <w:b/>
          <w:bCs/>
        </w:rPr>
      </w:pPr>
      <w:r>
        <w:rPr>
          <w:rFonts w:hint="eastAsia" w:ascii="宋体" w:hAnsi="宋体"/>
          <w:b/>
          <w:bCs/>
        </w:rPr>
        <w:t>（八）“越健康，悦激励”</w:t>
      </w:r>
      <w:r>
        <w:rPr>
          <w:rFonts w:ascii="宋体" w:hAnsi="宋体"/>
          <w:b/>
          <w:bCs/>
        </w:rPr>
        <w:t>健康任务</w:t>
      </w:r>
      <w:r>
        <w:rPr>
          <w:rFonts w:hint="eastAsia" w:ascii="宋体" w:hAnsi="宋体"/>
          <w:b/>
          <w:bCs/>
        </w:rPr>
        <w:t>积分体系</w:t>
      </w:r>
    </w:p>
    <w:p>
      <w:pPr>
        <w:autoSpaceDE w:val="0"/>
        <w:autoSpaceDN w:val="0"/>
        <w:spacing w:line="360" w:lineRule="auto"/>
        <w:ind w:firstLine="420" w:firstLineChars="200"/>
        <w:rPr>
          <w:rFonts w:ascii="宋体" w:hAnsi="宋体"/>
        </w:rPr>
      </w:pPr>
      <w:r>
        <w:rPr>
          <w:rFonts w:hint="eastAsia" w:ascii="宋体" w:hAnsi="宋体"/>
        </w:rPr>
        <w:t>1、“越健康，悦激励”</w:t>
      </w:r>
      <w:r>
        <w:rPr>
          <w:rFonts w:ascii="宋体" w:hAnsi="宋体"/>
        </w:rPr>
        <w:t>健康任务</w:t>
      </w:r>
      <w:r>
        <w:rPr>
          <w:rFonts w:hint="eastAsia" w:ascii="宋体" w:hAnsi="宋体"/>
        </w:rPr>
        <w:t>积分体系服务内容</w:t>
      </w:r>
    </w:p>
    <w:p>
      <w:pPr>
        <w:autoSpaceDE w:val="0"/>
        <w:autoSpaceDN w:val="0"/>
        <w:spacing w:line="360" w:lineRule="auto"/>
        <w:ind w:firstLine="424" w:firstLineChars="200"/>
        <w:rPr>
          <w:rFonts w:ascii="宋体" w:hAnsi="宋体"/>
          <w:color w:val="000000"/>
          <w:spacing w:val="1"/>
          <w:szCs w:val="21"/>
        </w:rPr>
      </w:pPr>
      <w:r>
        <w:rPr>
          <w:rFonts w:ascii="宋体" w:hAnsi="宋体"/>
          <w:color w:val="000000"/>
          <w:spacing w:val="1"/>
          <w:szCs w:val="21"/>
        </w:rPr>
        <w:t>根据国内外相关的健康促进指南，</w:t>
      </w:r>
      <w:r>
        <w:rPr>
          <w:rFonts w:hint="eastAsia" w:ascii="宋体" w:hAnsi="宋体"/>
          <w:color w:val="000000"/>
          <w:spacing w:val="1"/>
          <w:szCs w:val="21"/>
        </w:rPr>
        <w:t>为</w:t>
      </w:r>
      <w:r>
        <w:rPr>
          <w:rFonts w:hint="eastAsia" w:ascii="宋体" w:hAnsi="宋体"/>
          <w:color w:val="000000"/>
          <w:spacing w:val="1"/>
          <w:szCs w:val="21"/>
          <w:lang w:eastAsia="zh-CN"/>
        </w:rPr>
        <w:t>您</w:t>
      </w:r>
      <w:r>
        <w:rPr>
          <w:rFonts w:hint="eastAsia" w:ascii="宋体" w:hAnsi="宋体"/>
          <w:color w:val="000000"/>
          <w:spacing w:val="1"/>
          <w:szCs w:val="21"/>
        </w:rPr>
        <w:t>设计了专业、有趣的健康小任务，每日进行365健康贴士</w:t>
      </w:r>
      <w:r>
        <w:rPr>
          <w:rFonts w:ascii="宋体" w:hAnsi="宋体"/>
          <w:color w:val="000000"/>
          <w:spacing w:val="1"/>
          <w:szCs w:val="21"/>
        </w:rPr>
        <w:t>学习</w:t>
      </w:r>
      <w:r>
        <w:rPr>
          <w:rFonts w:hint="eastAsia" w:ascii="宋体" w:hAnsi="宋体"/>
          <w:color w:val="000000"/>
          <w:spacing w:val="1"/>
          <w:szCs w:val="21"/>
        </w:rPr>
        <w:t>、365健康习惯行为打卡、专家课程学习等，</w:t>
      </w:r>
      <w:r>
        <w:rPr>
          <w:rFonts w:ascii="宋体" w:hAnsi="宋体"/>
          <w:color w:val="000000"/>
          <w:spacing w:val="1"/>
          <w:szCs w:val="21"/>
        </w:rPr>
        <w:t>让</w:t>
      </w:r>
      <w:r>
        <w:rPr>
          <w:rFonts w:hint="eastAsia" w:ascii="宋体" w:hAnsi="宋体"/>
          <w:color w:val="000000"/>
          <w:spacing w:val="1"/>
          <w:szCs w:val="21"/>
          <w:lang w:eastAsia="zh-CN"/>
        </w:rPr>
        <w:t>您</w:t>
      </w:r>
      <w:r>
        <w:rPr>
          <w:rFonts w:ascii="宋体" w:hAnsi="宋体"/>
          <w:color w:val="000000"/>
          <w:spacing w:val="1"/>
          <w:szCs w:val="21"/>
        </w:rPr>
        <w:t>轻松学会健康知识和养成健康生活习惯。完成</w:t>
      </w:r>
      <w:r>
        <w:rPr>
          <w:rFonts w:hint="eastAsia" w:ascii="宋体" w:hAnsi="宋体"/>
          <w:color w:val="000000"/>
          <w:spacing w:val="1"/>
          <w:szCs w:val="21"/>
        </w:rPr>
        <w:t>相</w:t>
      </w:r>
      <w:r>
        <w:rPr>
          <w:rFonts w:ascii="宋体" w:hAnsi="宋体"/>
          <w:color w:val="000000"/>
          <w:spacing w:val="1"/>
          <w:szCs w:val="21"/>
        </w:rPr>
        <w:t>应的健康任务，</w:t>
      </w:r>
      <w:r>
        <w:rPr>
          <w:rFonts w:hint="eastAsia" w:ascii="宋体" w:hAnsi="宋体"/>
          <w:color w:val="000000"/>
          <w:spacing w:val="1"/>
          <w:szCs w:val="21"/>
          <w:lang w:eastAsia="zh-CN"/>
        </w:rPr>
        <w:t>您</w:t>
      </w:r>
      <w:r>
        <w:rPr>
          <w:rFonts w:hint="eastAsia" w:ascii="宋体" w:hAnsi="宋体"/>
          <w:color w:val="000000"/>
          <w:spacing w:val="1"/>
          <w:szCs w:val="21"/>
        </w:rPr>
        <w:t>可以领取健康积分，兑换健康</w:t>
      </w:r>
      <w:r>
        <w:rPr>
          <w:rFonts w:ascii="宋体" w:hAnsi="宋体"/>
          <w:color w:val="000000"/>
          <w:spacing w:val="1"/>
          <w:szCs w:val="21"/>
        </w:rPr>
        <w:t>商城</w:t>
      </w:r>
      <w:r>
        <w:rPr>
          <w:rFonts w:hint="eastAsia" w:ascii="宋体" w:hAnsi="宋体"/>
          <w:color w:val="000000"/>
          <w:spacing w:val="1"/>
          <w:szCs w:val="21"/>
        </w:rPr>
        <w:t>优惠或健康</w:t>
      </w:r>
      <w:r>
        <w:rPr>
          <w:rFonts w:ascii="宋体" w:hAnsi="宋体"/>
          <w:color w:val="000000"/>
          <w:spacing w:val="1"/>
          <w:szCs w:val="21"/>
        </w:rPr>
        <w:t>商品</w:t>
      </w:r>
      <w:r>
        <w:rPr>
          <w:rFonts w:hint="eastAsia" w:ascii="宋体" w:hAnsi="宋体"/>
          <w:color w:val="000000"/>
          <w:spacing w:val="1"/>
          <w:szCs w:val="21"/>
        </w:rPr>
        <w:t>。</w:t>
      </w:r>
    </w:p>
    <w:p>
      <w:pPr>
        <w:autoSpaceDE w:val="0"/>
        <w:autoSpaceDN w:val="0"/>
        <w:spacing w:line="360" w:lineRule="auto"/>
        <w:ind w:firstLine="420" w:firstLineChars="200"/>
        <w:rPr>
          <w:rFonts w:ascii="宋体" w:hAnsi="宋体"/>
        </w:rPr>
      </w:pPr>
      <w:r>
        <w:rPr>
          <w:rFonts w:hint="eastAsia" w:ascii="宋体" w:hAnsi="宋体"/>
        </w:rPr>
        <w:t>2、“越健康，悦激励”</w:t>
      </w:r>
      <w:r>
        <w:rPr>
          <w:rFonts w:ascii="宋体" w:hAnsi="宋体"/>
        </w:rPr>
        <w:t>健康任务</w:t>
      </w:r>
      <w:r>
        <w:rPr>
          <w:rFonts w:hint="eastAsia" w:ascii="宋体" w:hAnsi="宋体"/>
        </w:rPr>
        <w:t>积分体系服务流程</w:t>
      </w:r>
    </w:p>
    <w:p>
      <w:pPr>
        <w:autoSpaceDE w:val="0"/>
        <w:autoSpaceDN w:val="0"/>
        <w:spacing w:line="360" w:lineRule="auto"/>
        <w:ind w:firstLine="424" w:firstLineChars="200"/>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w:t>
      </w:r>
      <w:bookmarkStart w:id="1" w:name="_Hlk100689961"/>
      <w:r>
        <w:rPr>
          <w:rFonts w:hint="eastAsia" w:ascii="宋体" w:hAnsi="宋体"/>
          <w:color w:val="000000"/>
          <w:spacing w:val="1"/>
          <w:szCs w:val="21"/>
        </w:rPr>
        <w:t>→</w:t>
      </w:r>
      <w:bookmarkEnd w:id="1"/>
      <w:r>
        <w:rPr>
          <w:rFonts w:hint="eastAsia" w:ascii="宋体" w:hAnsi="宋体"/>
          <w:color w:val="000000"/>
          <w:spacing w:val="1"/>
          <w:szCs w:val="21"/>
        </w:rPr>
        <w:t>“家安芯”服务主页面→完成“今日健康计划”模块打卡（项目名称以实际上线页面展示为准）→获得、累积积分→兑换专属健康商区的商品/服务。</w:t>
      </w:r>
    </w:p>
    <w:p>
      <w:pPr>
        <w:autoSpaceDE w:val="0"/>
        <w:autoSpaceDN w:val="0"/>
        <w:spacing w:line="360" w:lineRule="auto"/>
        <w:ind w:firstLine="424" w:firstLineChars="200"/>
        <w:rPr>
          <w:rFonts w:ascii="宋体" w:hAnsi="宋体"/>
        </w:rPr>
      </w:pPr>
      <w:r>
        <w:rPr>
          <w:rFonts w:hint="eastAsia" w:ascii="宋体" w:hAnsi="宋体"/>
          <w:color w:val="000000"/>
          <w:spacing w:val="1"/>
          <w:szCs w:val="21"/>
        </w:rPr>
        <w:t>3、</w:t>
      </w:r>
      <w:r>
        <w:rPr>
          <w:rFonts w:hint="eastAsia" w:ascii="宋体" w:hAnsi="宋体"/>
        </w:rPr>
        <w:t>“越健康，悦激励”</w:t>
      </w:r>
      <w:r>
        <w:rPr>
          <w:rFonts w:ascii="宋体" w:hAnsi="宋体"/>
        </w:rPr>
        <w:t>健康任务</w:t>
      </w:r>
      <w:r>
        <w:rPr>
          <w:rFonts w:hint="eastAsia" w:ascii="宋体" w:hAnsi="宋体"/>
        </w:rPr>
        <w:t>积分体系服务标准</w:t>
      </w:r>
    </w:p>
    <w:p>
      <w:pPr>
        <w:autoSpaceDE w:val="0"/>
        <w:autoSpaceDN w:val="0"/>
        <w:spacing w:line="360" w:lineRule="auto"/>
        <w:ind w:firstLine="440" w:firstLineChars="200"/>
        <w:rPr>
          <w:rFonts w:ascii="宋体" w:hAnsi="宋体"/>
          <w:color w:val="000000"/>
          <w:spacing w:val="5"/>
          <w:szCs w:val="21"/>
        </w:rPr>
      </w:pPr>
      <w:r>
        <w:rPr>
          <w:rFonts w:hint="eastAsia" w:ascii="宋体" w:hAnsi="宋体"/>
          <w:color w:val="000000"/>
          <w:spacing w:val="5"/>
          <w:szCs w:val="21"/>
        </w:rPr>
        <w:t>（1）适用人群：在本保险合同有效期内，经判断需符合保险责任的健康体、结节体、慢病体人群。</w:t>
      </w:r>
    </w:p>
    <w:p>
      <w:pPr>
        <w:autoSpaceDE w:val="0"/>
        <w:autoSpaceDN w:val="0"/>
        <w:spacing w:line="360" w:lineRule="auto"/>
        <w:ind w:firstLine="440" w:firstLineChars="200"/>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2</w:t>
      </w:r>
      <w:r>
        <w:rPr>
          <w:rFonts w:hint="eastAsia" w:ascii="宋体" w:hAnsi="宋体"/>
          <w:color w:val="000000"/>
          <w:spacing w:val="5"/>
          <w:szCs w:val="21"/>
        </w:rPr>
        <w:t>）使用次数：每个任务限领一次积分。</w:t>
      </w:r>
    </w:p>
    <w:p>
      <w:pPr>
        <w:autoSpaceDE w:val="0"/>
        <w:autoSpaceDN w:val="0"/>
        <w:spacing w:line="360" w:lineRule="auto"/>
        <w:ind w:firstLine="440" w:firstLineChars="200"/>
        <w:rPr>
          <w:rFonts w:ascii="宋体" w:hAnsi="宋体"/>
          <w:color w:val="000000"/>
          <w:spacing w:val="5"/>
          <w:szCs w:val="21"/>
        </w:rPr>
      </w:pPr>
      <w:r>
        <w:rPr>
          <w:rFonts w:hint="eastAsia" w:ascii="宋体" w:hAnsi="宋体"/>
          <w:color w:val="000000"/>
          <w:spacing w:val="5"/>
          <w:szCs w:val="21"/>
        </w:rPr>
        <w:t>（3）积分项目：365健康贴士、365健康习惯行为打卡、专家课程学习等，项目名称以实际上线页面展示为准。</w:t>
      </w:r>
    </w:p>
    <w:p>
      <w:pPr>
        <w:autoSpaceDE w:val="0"/>
        <w:autoSpaceDN w:val="0"/>
        <w:spacing w:line="360" w:lineRule="auto"/>
        <w:ind w:firstLine="440" w:firstLineChars="200"/>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4</w:t>
      </w:r>
      <w:r>
        <w:rPr>
          <w:rFonts w:hint="eastAsia" w:ascii="宋体" w:hAnsi="宋体"/>
          <w:color w:val="000000"/>
          <w:spacing w:val="5"/>
          <w:szCs w:val="21"/>
        </w:rPr>
        <w:t>）服务时间：全年</w:t>
      </w:r>
      <w:r>
        <w:rPr>
          <w:rFonts w:ascii="宋体" w:hAnsi="宋体"/>
          <w:color w:val="000000"/>
          <w:spacing w:val="5"/>
          <w:szCs w:val="21"/>
        </w:rPr>
        <w:t>365天</w:t>
      </w:r>
      <w:r>
        <w:rPr>
          <w:rFonts w:hint="eastAsia" w:ascii="宋体" w:hAnsi="宋体"/>
          <w:color w:val="000000"/>
          <w:spacing w:val="5"/>
          <w:szCs w:val="21"/>
        </w:rPr>
        <w:t>。</w:t>
      </w:r>
    </w:p>
    <w:p>
      <w:pPr>
        <w:autoSpaceDE w:val="0"/>
        <w:autoSpaceDN w:val="0"/>
        <w:spacing w:line="360" w:lineRule="auto"/>
        <w:ind w:firstLine="424" w:firstLineChars="200"/>
        <w:rPr>
          <w:rFonts w:ascii="宋体" w:hAnsi="宋体"/>
          <w:color w:val="000000"/>
          <w:spacing w:val="1"/>
          <w:szCs w:val="21"/>
        </w:rPr>
      </w:pPr>
    </w:p>
    <w:p>
      <w:pPr>
        <w:pStyle w:val="14"/>
        <w:spacing w:line="360" w:lineRule="auto"/>
        <w:ind w:firstLine="422"/>
        <w:jc w:val="left"/>
        <w:rPr>
          <w:rFonts w:ascii="宋体" w:hAnsi="宋体"/>
          <w:b/>
          <w:bCs/>
          <w:color w:val="000000"/>
          <w:szCs w:val="21"/>
        </w:rPr>
      </w:pPr>
      <w:r>
        <w:rPr>
          <w:rFonts w:hint="eastAsia" w:ascii="宋体" w:hAnsi="宋体"/>
          <w:b/>
          <w:bCs/>
          <w:color w:val="000000"/>
          <w:szCs w:val="21"/>
        </w:rPr>
        <w:t>二、健康咨询</w:t>
      </w:r>
    </w:p>
    <w:p>
      <w:pPr>
        <w:pStyle w:val="14"/>
        <w:spacing w:line="360" w:lineRule="auto"/>
        <w:ind w:firstLine="422"/>
        <w:jc w:val="left"/>
        <w:rPr>
          <w:rFonts w:ascii="宋体" w:hAnsi="宋体"/>
          <w:b/>
          <w:bCs/>
          <w:color w:val="000000"/>
          <w:szCs w:val="21"/>
        </w:rPr>
      </w:pPr>
      <w:r>
        <w:rPr>
          <w:rFonts w:hint="eastAsia" w:ascii="宋体" w:hAnsi="宋体"/>
          <w:b/>
          <w:bCs/>
          <w:color w:val="000000"/>
          <w:szCs w:val="21"/>
        </w:rPr>
        <w:t>（一）365*24在线健康咨询</w:t>
      </w:r>
    </w:p>
    <w:p>
      <w:pPr>
        <w:pStyle w:val="14"/>
        <w:spacing w:line="360" w:lineRule="auto"/>
        <w:jc w:val="left"/>
        <w:rPr>
          <w:rFonts w:ascii="宋体" w:hAnsi="宋体"/>
          <w:color w:val="000000"/>
          <w:szCs w:val="21"/>
        </w:rPr>
      </w:pPr>
      <w:r>
        <w:rPr>
          <w:rFonts w:hint="eastAsia" w:ascii="宋体" w:hAnsi="宋体"/>
          <w:color w:val="000000"/>
          <w:szCs w:val="21"/>
        </w:rPr>
        <w:t>1、365*24在线健康咨询服务内容</w:t>
      </w:r>
    </w:p>
    <w:p>
      <w:pPr>
        <w:autoSpaceDE w:val="0"/>
        <w:autoSpaceDN w:val="0"/>
        <w:spacing w:line="360" w:lineRule="auto"/>
        <w:ind w:firstLine="424" w:firstLineChars="200"/>
        <w:rPr>
          <w:rFonts w:ascii="宋体" w:hAnsi="宋体"/>
          <w:color w:val="000000"/>
          <w:spacing w:val="1"/>
          <w:szCs w:val="21"/>
        </w:rPr>
      </w:pPr>
      <w:r>
        <w:rPr>
          <w:rFonts w:hint="eastAsia" w:ascii="宋体" w:hAnsi="宋体"/>
          <w:color w:val="000000"/>
          <w:spacing w:val="1"/>
          <w:szCs w:val="21"/>
        </w:rPr>
        <w:t>为</w:t>
      </w:r>
      <w:r>
        <w:rPr>
          <w:rFonts w:hint="eastAsia" w:ascii="宋体" w:hAnsi="宋体"/>
          <w:color w:val="000000"/>
          <w:spacing w:val="1"/>
          <w:szCs w:val="21"/>
          <w:lang w:eastAsia="zh-CN"/>
        </w:rPr>
        <w:t>您</w:t>
      </w:r>
      <w:r>
        <w:rPr>
          <w:rFonts w:hint="eastAsia" w:ascii="宋体" w:hAnsi="宋体"/>
          <w:color w:val="000000"/>
          <w:spacing w:val="1"/>
          <w:szCs w:val="21"/>
        </w:rPr>
        <w:t>全天候提供线上健康咨询、常见病的互联网诊疗</w:t>
      </w:r>
      <w:r>
        <w:rPr>
          <w:rFonts w:ascii="宋体" w:hAnsi="宋体"/>
          <w:color w:val="000000"/>
          <w:spacing w:val="1"/>
          <w:szCs w:val="21"/>
        </w:rPr>
        <w:t>（</w:t>
      </w:r>
      <w:r>
        <w:rPr>
          <w:rFonts w:hint="eastAsia" w:ascii="宋体" w:hAnsi="宋体"/>
          <w:color w:val="000000"/>
          <w:spacing w:val="1"/>
          <w:szCs w:val="21"/>
        </w:rPr>
        <w:t>在国家和地方关于</w:t>
      </w:r>
      <w:r>
        <w:rPr>
          <w:rFonts w:ascii="宋体" w:hAnsi="宋体"/>
          <w:color w:val="000000"/>
          <w:spacing w:val="1"/>
          <w:szCs w:val="21"/>
        </w:rPr>
        <w:t>互联网</w:t>
      </w:r>
      <w:r>
        <w:rPr>
          <w:rFonts w:hint="eastAsia" w:ascii="宋体" w:hAnsi="宋体"/>
          <w:color w:val="000000"/>
          <w:spacing w:val="1"/>
          <w:szCs w:val="21"/>
        </w:rPr>
        <w:t>诊疗</w:t>
      </w:r>
      <w:r>
        <w:rPr>
          <w:rFonts w:ascii="宋体" w:hAnsi="宋体"/>
          <w:color w:val="000000"/>
          <w:spacing w:val="1"/>
          <w:szCs w:val="21"/>
        </w:rPr>
        <w:t>相关法规规定的范围</w:t>
      </w:r>
      <w:r>
        <w:rPr>
          <w:rFonts w:hint="eastAsia" w:ascii="宋体" w:hAnsi="宋体"/>
          <w:color w:val="000000"/>
          <w:spacing w:val="1"/>
          <w:szCs w:val="21"/>
        </w:rPr>
        <w:t>内</w:t>
      </w:r>
      <w:r>
        <w:rPr>
          <w:rFonts w:ascii="宋体" w:hAnsi="宋体"/>
          <w:color w:val="000000"/>
          <w:spacing w:val="1"/>
          <w:szCs w:val="21"/>
        </w:rPr>
        <w:t>）</w:t>
      </w:r>
      <w:r>
        <w:rPr>
          <w:rFonts w:hint="eastAsia" w:ascii="宋体" w:hAnsi="宋体"/>
          <w:color w:val="000000"/>
          <w:spacing w:val="1"/>
          <w:szCs w:val="21"/>
        </w:rPr>
        <w:t>、疾病科普、健康解决方案的推荐等服务。</w:t>
      </w:r>
    </w:p>
    <w:p>
      <w:pPr>
        <w:pStyle w:val="14"/>
        <w:spacing w:line="360" w:lineRule="auto"/>
        <w:jc w:val="left"/>
        <w:rPr>
          <w:rFonts w:ascii="宋体" w:hAnsi="宋体"/>
          <w:color w:val="000000"/>
          <w:szCs w:val="21"/>
        </w:rPr>
      </w:pPr>
      <w:r>
        <w:rPr>
          <w:rFonts w:hint="eastAsia" w:ascii="宋体" w:hAnsi="宋体"/>
          <w:color w:val="000000"/>
          <w:szCs w:val="21"/>
        </w:rPr>
        <w:t>2、365*24在线健康咨询服务流程</w:t>
      </w:r>
    </w:p>
    <w:p>
      <w:pPr>
        <w:pStyle w:val="14"/>
        <w:spacing w:line="360" w:lineRule="auto"/>
        <w:jc w:val="left"/>
        <w:rPr>
          <w:rFonts w:ascii="宋体" w:hAnsi="宋体"/>
          <w:color w:val="000000"/>
          <w:szCs w:val="21"/>
        </w:rPr>
      </w:pPr>
      <w:r>
        <w:rPr>
          <w:rFonts w:hint="eastAsia" w:ascii="宋体" w:hAnsi="宋体"/>
          <w:color w:val="000000"/>
          <w:szCs w:val="21"/>
        </w:rPr>
        <w:t>关注“太平洋寿险”微信公众号→点击菜单“会员福利”→“权益中心”→“专属福利”或已经添加的医生企业微信对话框，进入咨询</w:t>
      </w:r>
      <w:r>
        <w:rPr>
          <w:rFonts w:hint="eastAsia" w:ascii="宋体" w:hAnsi="宋体"/>
          <w:color w:val="000000"/>
          <w:szCs w:val="21"/>
          <w:lang w:val="en-US" w:eastAsia="zh-CN"/>
        </w:rPr>
        <w:t>页</w:t>
      </w:r>
      <w:r>
        <w:rPr>
          <w:rFonts w:hint="eastAsia" w:ascii="宋体" w:hAnsi="宋体"/>
          <w:color w:val="000000"/>
          <w:szCs w:val="21"/>
        </w:rPr>
        <w:t>面立即咨询。</w:t>
      </w:r>
    </w:p>
    <w:p>
      <w:pPr>
        <w:pStyle w:val="14"/>
        <w:spacing w:line="360" w:lineRule="auto"/>
        <w:jc w:val="left"/>
        <w:rPr>
          <w:rFonts w:ascii="宋体" w:hAnsi="宋体"/>
          <w:color w:val="000000"/>
          <w:szCs w:val="21"/>
        </w:rPr>
      </w:pPr>
      <w:r>
        <w:rPr>
          <w:rFonts w:hint="eastAsia" w:ascii="宋体" w:hAnsi="宋体"/>
          <w:color w:val="000000"/>
          <w:szCs w:val="21"/>
        </w:rPr>
        <w:t>3、365*24在线健康咨询服务标准</w:t>
      </w:r>
    </w:p>
    <w:p>
      <w:pPr>
        <w:pStyle w:val="14"/>
        <w:spacing w:line="360" w:lineRule="auto"/>
        <w:jc w:val="left"/>
        <w:rPr>
          <w:rFonts w:ascii="宋体" w:hAnsi="宋体"/>
          <w:color w:val="000000"/>
          <w:szCs w:val="21"/>
        </w:rPr>
      </w:pPr>
      <w:r>
        <w:rPr>
          <w:rFonts w:hint="eastAsia" w:ascii="宋体" w:hAnsi="宋体"/>
          <w:color w:val="000000"/>
          <w:szCs w:val="21"/>
        </w:rPr>
        <w:t>（1）适用人群：在本保险合同有效期内，经判断需符合保险责任的健康体、结节体、慢病体人群。</w:t>
      </w:r>
    </w:p>
    <w:p>
      <w:pPr>
        <w:pStyle w:val="14"/>
        <w:spacing w:line="360" w:lineRule="auto"/>
        <w:jc w:val="left"/>
        <w:rPr>
          <w:rFonts w:ascii="宋体" w:hAnsi="宋体"/>
          <w:color w:val="000000"/>
          <w:szCs w:val="21"/>
        </w:rPr>
      </w:pPr>
      <w:r>
        <w:rPr>
          <w:rFonts w:hint="eastAsia" w:ascii="宋体" w:hAnsi="宋体"/>
          <w:color w:val="000000"/>
          <w:szCs w:val="21"/>
        </w:rPr>
        <w:t>（2）使用次数：无限次/年。</w:t>
      </w:r>
    </w:p>
    <w:p>
      <w:pPr>
        <w:pStyle w:val="14"/>
        <w:spacing w:line="360" w:lineRule="auto"/>
        <w:jc w:val="left"/>
        <w:rPr>
          <w:rFonts w:ascii="宋体" w:hAnsi="宋体"/>
          <w:color w:val="000000"/>
          <w:szCs w:val="21"/>
        </w:rPr>
      </w:pPr>
      <w:r>
        <w:rPr>
          <w:rFonts w:hint="eastAsia" w:ascii="宋体" w:hAnsi="宋体"/>
          <w:color w:val="000000"/>
          <w:szCs w:val="21"/>
        </w:rPr>
        <w:t>（3）服务时间：全年</w:t>
      </w:r>
      <w:r>
        <w:rPr>
          <w:rFonts w:ascii="宋体" w:hAnsi="宋体"/>
          <w:color w:val="000000"/>
          <w:szCs w:val="21"/>
        </w:rPr>
        <w:t>365</w:t>
      </w:r>
      <w:r>
        <w:rPr>
          <w:rFonts w:hint="eastAsia" w:ascii="宋体" w:hAnsi="宋体"/>
          <w:color w:val="000000"/>
          <w:szCs w:val="21"/>
        </w:rPr>
        <w:t>*24小时。</w:t>
      </w:r>
    </w:p>
    <w:p>
      <w:pPr>
        <w:spacing w:before="156" w:beforeLines="50" w:after="156" w:afterLines="50" w:line="360" w:lineRule="auto"/>
        <w:ind w:left="420"/>
        <w:rPr>
          <w:rFonts w:ascii="宋体" w:hAnsi="宋体"/>
          <w:b/>
          <w:bCs/>
        </w:rPr>
      </w:pPr>
    </w:p>
    <w:p>
      <w:pPr>
        <w:spacing w:before="156" w:beforeLines="50" w:after="156" w:afterLines="50" w:line="360" w:lineRule="auto"/>
        <w:ind w:left="420"/>
        <w:rPr>
          <w:rFonts w:ascii="宋体" w:hAnsi="宋体"/>
          <w:b/>
          <w:bCs/>
        </w:rPr>
      </w:pPr>
      <w:r>
        <w:rPr>
          <w:rFonts w:hint="eastAsia" w:ascii="宋体" w:hAnsi="宋体"/>
          <w:b/>
          <w:bCs/>
        </w:rPr>
        <w:t>三、就医服务</w:t>
      </w:r>
    </w:p>
    <w:p>
      <w:pPr>
        <w:spacing w:before="156" w:beforeLines="50" w:after="156" w:afterLines="50" w:line="360" w:lineRule="auto"/>
        <w:ind w:left="420"/>
        <w:rPr>
          <w:rFonts w:hint="eastAsia" w:ascii="宋体" w:hAnsi="宋体" w:eastAsia="宋体"/>
          <w:b/>
          <w:bCs/>
          <w:lang w:eastAsia="zh-CN"/>
        </w:rPr>
      </w:pPr>
      <w:r>
        <w:rPr>
          <w:rFonts w:hint="eastAsia" w:ascii="宋体" w:hAnsi="宋体"/>
          <w:b/>
          <w:bCs/>
        </w:rPr>
        <w:t>（一）</w:t>
      </w:r>
      <w:r>
        <w:rPr>
          <w:rFonts w:hint="eastAsia" w:ascii="宋体" w:hAnsi="宋体"/>
          <w:b/>
          <w:bCs/>
          <w:lang w:eastAsia="zh-CN"/>
        </w:rPr>
        <w:t>专病专家预约</w:t>
      </w:r>
    </w:p>
    <w:p>
      <w:pPr>
        <w:spacing w:before="156" w:beforeLines="50" w:after="156" w:afterLines="50" w:line="360" w:lineRule="auto"/>
        <w:ind w:left="420"/>
        <w:rPr>
          <w:rFonts w:ascii="宋体" w:hAnsi="宋体"/>
          <w:color w:val="000000"/>
          <w:spacing w:val="1"/>
          <w:szCs w:val="21"/>
        </w:rPr>
      </w:pPr>
      <w:r>
        <w:rPr>
          <w:rFonts w:hint="eastAsia" w:ascii="宋体" w:hAnsi="宋体"/>
        </w:rPr>
        <w:t>1、</w:t>
      </w:r>
      <w:r>
        <w:rPr>
          <w:rFonts w:hint="eastAsia" w:ascii="宋体" w:hAnsi="宋体"/>
          <w:color w:val="000000"/>
          <w:spacing w:val="1"/>
          <w:szCs w:val="21"/>
          <w:lang w:eastAsia="zh-CN"/>
        </w:rPr>
        <w:t>专病专家预约</w:t>
      </w:r>
      <w:r>
        <w:rPr>
          <w:rFonts w:hint="eastAsia" w:ascii="宋体" w:hAnsi="宋体"/>
          <w:color w:val="000000"/>
          <w:spacing w:val="1"/>
          <w:szCs w:val="21"/>
        </w:rPr>
        <w:t>服务内容</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为</w:t>
      </w:r>
      <w:r>
        <w:rPr>
          <w:rFonts w:hint="eastAsia" w:ascii="宋体" w:hAnsi="宋体"/>
          <w:color w:val="000000"/>
          <w:spacing w:val="1"/>
          <w:szCs w:val="21"/>
          <w:lang w:eastAsia="zh-CN"/>
        </w:rPr>
        <w:t>您</w:t>
      </w:r>
      <w:r>
        <w:rPr>
          <w:rFonts w:hint="eastAsia" w:ascii="宋体" w:hAnsi="宋体"/>
          <w:color w:val="000000"/>
          <w:spacing w:val="1"/>
          <w:szCs w:val="21"/>
        </w:rPr>
        <w:t>萃集公立医院的一线专家资源，针对保险责任范围内结节及慢病，为</w:t>
      </w:r>
      <w:r>
        <w:rPr>
          <w:rFonts w:hint="eastAsia" w:ascii="宋体" w:hAnsi="宋体"/>
          <w:color w:val="000000"/>
          <w:spacing w:val="1"/>
          <w:szCs w:val="21"/>
          <w:lang w:eastAsia="zh-CN"/>
        </w:rPr>
        <w:t>您</w:t>
      </w:r>
      <w:r>
        <w:rPr>
          <w:rFonts w:hint="eastAsia" w:ascii="宋体" w:hAnsi="宋体"/>
          <w:color w:val="000000"/>
          <w:spacing w:val="1"/>
          <w:szCs w:val="21"/>
        </w:rPr>
        <w:t>提供该专病看诊、复查等所需的专家预约服务，为</w:t>
      </w:r>
      <w:r>
        <w:rPr>
          <w:rFonts w:hint="eastAsia" w:ascii="宋体" w:hAnsi="宋体"/>
          <w:color w:val="000000"/>
          <w:spacing w:val="1"/>
          <w:szCs w:val="21"/>
          <w:lang w:eastAsia="zh-CN"/>
        </w:rPr>
        <w:t>您</w:t>
      </w:r>
      <w:r>
        <w:rPr>
          <w:rFonts w:hint="eastAsia" w:ascii="宋体" w:hAnsi="宋体"/>
          <w:color w:val="000000"/>
          <w:spacing w:val="1"/>
          <w:szCs w:val="21"/>
        </w:rPr>
        <w:t>匹配并预约</w:t>
      </w:r>
      <w:r>
        <w:rPr>
          <w:rFonts w:hint="eastAsia" w:ascii="宋体" w:hAnsi="宋体"/>
          <w:color w:val="000000"/>
          <w:spacing w:val="1"/>
          <w:szCs w:val="21"/>
          <w:lang w:eastAsia="zh-CN"/>
        </w:rPr>
        <w:t>地级市及以上级别城市</w:t>
      </w:r>
      <w:r>
        <w:rPr>
          <w:rFonts w:hint="eastAsia" w:ascii="宋体" w:hAnsi="宋体"/>
          <w:color w:val="000000"/>
          <w:spacing w:val="1"/>
          <w:szCs w:val="21"/>
        </w:rPr>
        <w:t>公立医院副主任医师及以上级别对症专家门诊。</w:t>
      </w:r>
      <w:bookmarkStart w:id="2" w:name="_Hlk97904065"/>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2、</w:t>
      </w:r>
      <w:r>
        <w:rPr>
          <w:rFonts w:hint="eastAsia" w:ascii="宋体" w:hAnsi="宋体"/>
          <w:color w:val="000000"/>
          <w:spacing w:val="1"/>
          <w:szCs w:val="21"/>
          <w:lang w:eastAsia="zh-CN"/>
        </w:rPr>
        <w:t>专病专家预约</w:t>
      </w:r>
      <w:r>
        <w:rPr>
          <w:rFonts w:hint="eastAsia" w:ascii="宋体" w:hAnsi="宋体"/>
          <w:color w:val="000000"/>
          <w:spacing w:val="1"/>
          <w:szCs w:val="21"/>
        </w:rPr>
        <w:t>服务流程</w:t>
      </w:r>
      <w:bookmarkEnd w:id="2"/>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关注“太平洋寿险”微信公众号→点击菜单“会员福利”→“权益中心”→“专属福利”或已经添加的医生企业微信对话框→进入咨询页面→医生工作室团队根据病人情况分诊导诊→就医顾问协助预约→</w:t>
      </w:r>
      <w:r>
        <w:rPr>
          <w:rFonts w:hint="eastAsia" w:ascii="宋体" w:hAnsi="宋体"/>
          <w:color w:val="000000"/>
          <w:spacing w:val="1"/>
          <w:szCs w:val="21"/>
          <w:lang w:val="en-US" w:eastAsia="zh-CN"/>
        </w:rPr>
        <w:t>您将</w:t>
      </w:r>
      <w:r>
        <w:rPr>
          <w:rFonts w:hint="eastAsia" w:ascii="宋体" w:hAnsi="宋体"/>
          <w:color w:val="000000"/>
          <w:spacing w:val="1"/>
          <w:szCs w:val="21"/>
        </w:rPr>
        <w:t>收到预约通知短信→至医院就医。</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3、</w:t>
      </w:r>
      <w:r>
        <w:rPr>
          <w:rFonts w:hint="eastAsia" w:ascii="宋体" w:hAnsi="宋体"/>
          <w:color w:val="000000"/>
          <w:spacing w:val="1"/>
          <w:szCs w:val="21"/>
          <w:lang w:eastAsia="zh-CN"/>
        </w:rPr>
        <w:t>专病专家预约</w:t>
      </w:r>
      <w:r>
        <w:rPr>
          <w:rFonts w:hint="eastAsia" w:ascii="宋体" w:hAnsi="宋体"/>
          <w:color w:val="000000"/>
          <w:spacing w:val="1"/>
          <w:szCs w:val="21"/>
        </w:rPr>
        <w:t>服务标准</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（1）适用人群：在本保险合同有效期内，符合保险责任的结节体、慢病体人群</w:t>
      </w:r>
      <w:r>
        <w:rPr>
          <w:rFonts w:ascii="宋体" w:hAnsi="宋体"/>
          <w:color w:val="000000"/>
          <w:spacing w:val="5"/>
          <w:szCs w:val="21"/>
        </w:rPr>
        <w:t>，因保险责任约定特定疾病所需的看诊或复查等</w:t>
      </w:r>
      <w:r>
        <w:rPr>
          <w:rFonts w:hint="eastAsia" w:ascii="宋体" w:hAnsi="宋体"/>
          <w:color w:val="000000"/>
          <w:spacing w:val="5"/>
          <w:szCs w:val="21"/>
        </w:rPr>
        <w:t>。</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2</w:t>
      </w:r>
      <w:r>
        <w:rPr>
          <w:rFonts w:hint="eastAsia" w:ascii="宋体" w:hAnsi="宋体"/>
          <w:color w:val="000000"/>
          <w:spacing w:val="5"/>
          <w:szCs w:val="21"/>
        </w:rPr>
        <w:t>）使用次数：1次/年。</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（3）医生级别：推荐并预约公立医院副主任医师及以上级别专家（院士、学科带头人等较高级别专家不在专家预约服务范围内），不可以指定医院及专家。如</w:t>
      </w:r>
      <w:r>
        <w:rPr>
          <w:rFonts w:hint="eastAsia" w:ascii="宋体" w:hAnsi="宋体"/>
          <w:color w:val="000000"/>
          <w:spacing w:val="5"/>
          <w:szCs w:val="21"/>
          <w:lang w:eastAsia="zh-CN"/>
        </w:rPr>
        <w:t>您</w:t>
      </w:r>
      <w:r>
        <w:rPr>
          <w:rFonts w:hint="eastAsia" w:ascii="宋体" w:hAnsi="宋体"/>
          <w:color w:val="000000"/>
          <w:spacing w:val="5"/>
          <w:szCs w:val="21"/>
        </w:rPr>
        <w:t>仅指定普通门诊，则不承诺医生级别。</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1"/>
          <w:szCs w:val="21"/>
        </w:rPr>
        <w:t>（4）覆</w:t>
      </w:r>
      <w:r>
        <w:rPr>
          <w:rFonts w:hint="eastAsia" w:ascii="宋体" w:hAnsi="宋体"/>
          <w:color w:val="000000"/>
          <w:spacing w:val="5"/>
          <w:szCs w:val="21"/>
        </w:rPr>
        <w:t>盖医院数量：</w:t>
      </w:r>
      <w:r>
        <w:rPr>
          <w:rFonts w:hint="eastAsia" w:ascii="宋体" w:hAnsi="宋体"/>
          <w:color w:val="000000"/>
          <w:spacing w:val="5"/>
          <w:szCs w:val="21"/>
          <w:lang w:val="en-US" w:eastAsia="zh-CN"/>
        </w:rPr>
        <w:t>覆盖</w:t>
      </w:r>
      <w:r>
        <w:rPr>
          <w:rFonts w:hint="eastAsia" w:ascii="宋体" w:hAnsi="宋体"/>
          <w:color w:val="000000"/>
          <w:spacing w:val="5"/>
          <w:szCs w:val="21"/>
        </w:rPr>
        <w:t>全国31个省</w:t>
      </w:r>
      <w:r>
        <w:rPr>
          <w:rFonts w:hint="eastAsia" w:ascii="宋体" w:hAnsi="宋体"/>
          <w:color w:val="000000"/>
          <w:spacing w:val="1"/>
          <w:szCs w:val="21"/>
          <w:lang w:val="en-US" w:eastAsia="zh-CN"/>
        </w:rPr>
        <w:t>市自治区</w:t>
      </w:r>
      <w:r>
        <w:rPr>
          <w:rFonts w:hint="eastAsia" w:ascii="宋体" w:hAnsi="宋体"/>
          <w:color w:val="000000"/>
          <w:spacing w:val="5"/>
          <w:szCs w:val="21"/>
          <w:lang w:val="en-US" w:eastAsia="zh-CN"/>
        </w:rPr>
        <w:t>30</w:t>
      </w:r>
      <w:r>
        <w:rPr>
          <w:rFonts w:ascii="宋体" w:hAnsi="宋体"/>
          <w:color w:val="000000"/>
          <w:spacing w:val="5"/>
          <w:szCs w:val="21"/>
        </w:rPr>
        <w:t>00</w:t>
      </w:r>
      <w:r>
        <w:rPr>
          <w:rFonts w:hint="eastAsia" w:ascii="宋体" w:hAnsi="宋体"/>
          <w:color w:val="000000"/>
          <w:spacing w:val="5"/>
          <w:szCs w:val="21"/>
        </w:rPr>
        <w:t>余家的</w:t>
      </w:r>
      <w:r>
        <w:rPr>
          <w:rFonts w:hint="eastAsia" w:ascii="宋体" w:hAnsi="宋体"/>
          <w:color w:val="000000"/>
          <w:spacing w:val="5"/>
          <w:szCs w:val="21"/>
          <w:lang w:val="en-US" w:eastAsia="zh-CN"/>
        </w:rPr>
        <w:t>公立</w:t>
      </w:r>
      <w:r>
        <w:rPr>
          <w:rFonts w:hint="eastAsia" w:ascii="宋体" w:hAnsi="宋体"/>
          <w:color w:val="000000"/>
          <w:spacing w:val="5"/>
          <w:szCs w:val="21"/>
        </w:rPr>
        <w:t>医院，提供专家预约通道。</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（5）服务须知：</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A.</w:t>
      </w:r>
      <w:r>
        <w:rPr>
          <w:rFonts w:hint="eastAsia" w:ascii="宋体" w:hAnsi="宋体"/>
          <w:color w:val="000000"/>
          <w:spacing w:val="5"/>
          <w:szCs w:val="21"/>
          <w:lang w:val="en-US" w:eastAsia="zh-CN"/>
        </w:rPr>
        <w:t>如</w:t>
      </w:r>
      <w:r>
        <w:rPr>
          <w:rFonts w:hint="eastAsia" w:ascii="宋体" w:hAnsi="宋体"/>
          <w:color w:val="000000"/>
          <w:spacing w:val="5"/>
          <w:szCs w:val="21"/>
        </w:rPr>
        <w:t>因</w:t>
      </w:r>
      <w:r>
        <w:rPr>
          <w:rFonts w:hint="eastAsia" w:ascii="宋体" w:hAnsi="宋体"/>
          <w:color w:val="000000"/>
          <w:spacing w:val="5"/>
          <w:szCs w:val="21"/>
          <w:lang w:eastAsia="zh-CN"/>
        </w:rPr>
        <w:t>您</w:t>
      </w:r>
      <w:r>
        <w:rPr>
          <w:rFonts w:hint="eastAsia" w:ascii="宋体" w:hAnsi="宋体"/>
          <w:color w:val="000000"/>
          <w:spacing w:val="5"/>
          <w:szCs w:val="21"/>
          <w:lang w:val="en-US" w:eastAsia="zh-CN"/>
        </w:rPr>
        <w:t>的</w:t>
      </w:r>
      <w:r>
        <w:rPr>
          <w:rFonts w:hint="eastAsia" w:ascii="宋体" w:hAnsi="宋体"/>
          <w:color w:val="000000"/>
          <w:spacing w:val="5"/>
          <w:szCs w:val="21"/>
        </w:rPr>
        <w:t>原因未能按时就诊（如看诊迟到导致过号）造成服务取消，记权益使用1次，若已产生专家挂号费用，则由</w:t>
      </w:r>
      <w:r>
        <w:rPr>
          <w:rFonts w:hint="eastAsia" w:ascii="宋体" w:hAnsi="宋体"/>
          <w:color w:val="000000"/>
          <w:spacing w:val="5"/>
          <w:szCs w:val="21"/>
          <w:lang w:eastAsia="zh-CN"/>
        </w:rPr>
        <w:t>您</w:t>
      </w:r>
      <w:r>
        <w:rPr>
          <w:rFonts w:hint="eastAsia" w:ascii="宋体" w:hAnsi="宋体"/>
          <w:color w:val="000000"/>
          <w:spacing w:val="5"/>
          <w:szCs w:val="21"/>
        </w:rPr>
        <w:t>本人承担。</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B.与医院发生的挂号费、诊疗费、药费、检查费、护理费等直接支付给医院的费用，不属于专家预约服务承担范围。</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C.不含产检、分娩、急诊、心理科、口腔美容保健、生殖科的预约。</w:t>
      </w:r>
    </w:p>
    <w:p>
      <w:pPr>
        <w:spacing w:before="156" w:beforeLines="50" w:after="156" w:afterLines="50" w:line="360" w:lineRule="auto"/>
        <w:ind w:left="420"/>
        <w:rPr>
          <w:rFonts w:ascii="宋体" w:hAnsi="宋体"/>
          <w:color w:val="000000"/>
          <w:spacing w:val="5"/>
          <w:szCs w:val="21"/>
        </w:rPr>
      </w:pPr>
      <w:r>
        <w:rPr>
          <w:rFonts w:ascii="宋体" w:hAnsi="宋体"/>
          <w:color w:val="000000"/>
          <w:spacing w:val="5"/>
          <w:szCs w:val="21"/>
        </w:rPr>
        <w:t>D.</w:t>
      </w:r>
      <w:r>
        <w:rPr>
          <w:rFonts w:hint="eastAsia" w:ascii="宋体" w:hAnsi="宋体"/>
          <w:color w:val="000000"/>
          <w:spacing w:val="5"/>
          <w:szCs w:val="21"/>
          <w:lang w:eastAsia="zh-CN"/>
        </w:rPr>
        <w:t>专病专家预约</w:t>
      </w:r>
      <w:r>
        <w:rPr>
          <w:rFonts w:ascii="宋体" w:hAnsi="宋体"/>
          <w:color w:val="000000"/>
          <w:spacing w:val="5"/>
          <w:szCs w:val="21"/>
        </w:rPr>
        <w:t>仅支持</w:t>
      </w:r>
      <w:r>
        <w:rPr>
          <w:rFonts w:hint="eastAsia" w:ascii="宋体" w:hAnsi="宋体"/>
          <w:color w:val="000000"/>
          <w:spacing w:val="5"/>
          <w:szCs w:val="21"/>
          <w:lang w:eastAsia="zh-CN"/>
        </w:rPr>
        <w:t>您</w:t>
      </w:r>
      <w:r>
        <w:rPr>
          <w:rFonts w:hint="eastAsia" w:ascii="宋体" w:hAnsi="宋体"/>
          <w:color w:val="000000"/>
          <w:spacing w:val="5"/>
          <w:szCs w:val="21"/>
          <w:lang w:val="en-US" w:eastAsia="zh-CN"/>
        </w:rPr>
        <w:t>的</w:t>
      </w:r>
      <w:r>
        <w:rPr>
          <w:rFonts w:ascii="宋体" w:hAnsi="宋体"/>
          <w:color w:val="000000"/>
          <w:spacing w:val="5"/>
          <w:szCs w:val="21"/>
        </w:rPr>
        <w:t>保单保险责任范围内约定疾病的看诊，非约定疾病相关就医需求不在服务范围之内。</w:t>
      </w:r>
    </w:p>
    <w:p>
      <w:pPr>
        <w:spacing w:before="156" w:beforeLines="50" w:after="156" w:afterLines="50" w:line="360" w:lineRule="auto"/>
        <w:ind w:left="420"/>
        <w:rPr>
          <w:rFonts w:ascii="宋体" w:hAnsi="宋体"/>
          <w:color w:val="000000"/>
          <w:spacing w:val="5"/>
          <w:szCs w:val="21"/>
        </w:rPr>
      </w:pPr>
      <w:r>
        <w:rPr>
          <w:rFonts w:ascii="宋体" w:hAnsi="宋体"/>
          <w:color w:val="000000"/>
          <w:spacing w:val="5"/>
          <w:szCs w:val="21"/>
        </w:rPr>
        <w:t>E</w:t>
      </w:r>
      <w:r>
        <w:rPr>
          <w:rFonts w:hint="eastAsia" w:ascii="宋体" w:hAnsi="宋体"/>
          <w:color w:val="000000"/>
          <w:spacing w:val="5"/>
          <w:szCs w:val="21"/>
        </w:rPr>
        <w:t>.该服务无关保险理赔结论或理赔承诺，保险保障范围仍需遵循保险条款约定，理赔结论以我司理赔审核结果为准。</w:t>
      </w:r>
    </w:p>
    <w:p>
      <w:pPr>
        <w:spacing w:before="156" w:beforeLines="50" w:after="156" w:afterLines="50" w:line="360" w:lineRule="auto"/>
        <w:ind w:left="420"/>
        <w:rPr>
          <w:rFonts w:ascii="宋体" w:hAnsi="宋体"/>
          <w:color w:val="000000"/>
          <w:spacing w:val="5"/>
          <w:szCs w:val="21"/>
        </w:rPr>
      </w:pPr>
    </w:p>
    <w:p>
      <w:pPr>
        <w:spacing w:before="156" w:beforeLines="50" w:after="156" w:afterLines="50" w:line="360" w:lineRule="auto"/>
        <w:ind w:firstLine="422" w:firstLineChars="200"/>
        <w:rPr>
          <w:rFonts w:ascii="宋体" w:hAnsi="宋体"/>
          <w:b/>
          <w:bCs/>
        </w:rPr>
      </w:pPr>
      <w:r>
        <w:rPr>
          <w:rFonts w:hint="eastAsia" w:ascii="宋体" w:hAnsi="宋体"/>
          <w:b/>
          <w:bCs/>
        </w:rPr>
        <w:t>（二）重疾专家预约</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1、重疾专家预约服务内容</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为</w:t>
      </w:r>
      <w:r>
        <w:rPr>
          <w:rFonts w:hint="eastAsia" w:ascii="宋体" w:hAnsi="宋体"/>
          <w:color w:val="000000"/>
          <w:spacing w:val="1"/>
          <w:szCs w:val="21"/>
          <w:lang w:eastAsia="zh-CN"/>
        </w:rPr>
        <w:t>您</w:t>
      </w:r>
      <w:r>
        <w:rPr>
          <w:rFonts w:hint="eastAsia" w:ascii="宋体" w:hAnsi="宋体"/>
          <w:color w:val="000000"/>
          <w:spacing w:val="1"/>
          <w:szCs w:val="21"/>
        </w:rPr>
        <w:t>萃集公立医院的一线专家资源，结合</w:t>
      </w:r>
      <w:r>
        <w:rPr>
          <w:rFonts w:hint="eastAsia" w:ascii="宋体" w:hAnsi="宋体"/>
          <w:color w:val="000000"/>
          <w:spacing w:val="1"/>
          <w:szCs w:val="21"/>
          <w:lang w:eastAsia="zh-CN"/>
        </w:rPr>
        <w:t>您</w:t>
      </w:r>
      <w:r>
        <w:rPr>
          <w:rFonts w:hint="eastAsia" w:ascii="宋体" w:hAnsi="宋体"/>
          <w:color w:val="000000"/>
          <w:spacing w:val="1"/>
          <w:szCs w:val="21"/>
          <w:lang w:val="en-US" w:eastAsia="zh-CN"/>
        </w:rPr>
        <w:t>的</w:t>
      </w:r>
      <w:r>
        <w:rPr>
          <w:rFonts w:hint="eastAsia" w:ascii="宋体" w:hAnsi="宋体"/>
          <w:color w:val="000000"/>
          <w:spacing w:val="1"/>
          <w:szCs w:val="21"/>
        </w:rPr>
        <w:t>身体状况和就医需求，经过精确分诊，为</w:t>
      </w:r>
      <w:r>
        <w:rPr>
          <w:rFonts w:hint="eastAsia" w:ascii="宋体" w:hAnsi="宋体"/>
          <w:color w:val="000000"/>
          <w:spacing w:val="1"/>
          <w:szCs w:val="21"/>
          <w:lang w:eastAsia="zh-CN"/>
        </w:rPr>
        <w:t>您</w:t>
      </w:r>
      <w:r>
        <w:rPr>
          <w:rFonts w:hint="eastAsia" w:ascii="宋体" w:hAnsi="宋体"/>
          <w:color w:val="000000"/>
          <w:spacing w:val="1"/>
          <w:szCs w:val="21"/>
        </w:rPr>
        <w:t>匹配并预约</w:t>
      </w:r>
      <w:r>
        <w:rPr>
          <w:rFonts w:hint="eastAsia" w:ascii="宋体" w:hAnsi="宋体"/>
          <w:color w:val="000000"/>
          <w:spacing w:val="1"/>
          <w:szCs w:val="21"/>
          <w:lang w:eastAsia="zh-CN"/>
        </w:rPr>
        <w:t>地级市及以上级别城市</w:t>
      </w:r>
      <w:r>
        <w:rPr>
          <w:rFonts w:hint="eastAsia" w:ascii="宋体" w:hAnsi="宋体"/>
          <w:color w:val="000000"/>
          <w:spacing w:val="1"/>
          <w:szCs w:val="21"/>
        </w:rPr>
        <w:t>公立医院副主任医师及以上级别对症专家门诊。</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2、重疾专家预约服务流程</w:t>
      </w:r>
      <w:bookmarkStart w:id="3" w:name="_Hlk98175252"/>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关注“太平洋寿险”微信公众号→点击菜单“会员福利”→“权益中心”→“专属福利”或已经添加的医生企业微信对话框→进入咨询页面→医生工作室团队根据病人情况分诊导诊→就医顾问协助预约→</w:t>
      </w:r>
      <w:bookmarkEnd w:id="3"/>
      <w:r>
        <w:rPr>
          <w:rFonts w:hint="eastAsia" w:ascii="宋体" w:hAnsi="宋体"/>
          <w:color w:val="000000"/>
          <w:spacing w:val="1"/>
          <w:szCs w:val="21"/>
          <w:lang w:val="en-US" w:eastAsia="zh-CN"/>
        </w:rPr>
        <w:t>您将</w:t>
      </w:r>
      <w:r>
        <w:rPr>
          <w:rFonts w:hint="eastAsia" w:ascii="宋体" w:hAnsi="宋体"/>
          <w:color w:val="000000"/>
          <w:spacing w:val="1"/>
          <w:szCs w:val="21"/>
        </w:rPr>
        <w:t>收到预约通知短信→至医院就医。</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3、重疾专家预约服务标准</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（1）适用人群：在本保险合同有效期内，经判断需符合保险责任的健康体、结节体、慢病体人群，服务有效期间首次诊断疑似或确诊罹患保障责任范围内的重大疾病。</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2</w:t>
      </w:r>
      <w:r>
        <w:rPr>
          <w:rFonts w:hint="eastAsia" w:ascii="宋体" w:hAnsi="宋体"/>
          <w:color w:val="000000"/>
          <w:spacing w:val="5"/>
          <w:szCs w:val="21"/>
        </w:rPr>
        <w:t>）使用次数：1次/年。</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（3）医生级别：推荐并预约公立医院副主任医师及以上级别专家（院士、学科带头人等较高级别专家不在专家预约服务范围内），不指定医院及专家。如</w:t>
      </w:r>
      <w:r>
        <w:rPr>
          <w:rFonts w:hint="eastAsia" w:ascii="宋体" w:hAnsi="宋体"/>
          <w:color w:val="000000"/>
          <w:spacing w:val="5"/>
          <w:szCs w:val="21"/>
          <w:lang w:eastAsia="zh-CN"/>
        </w:rPr>
        <w:t>您</w:t>
      </w:r>
      <w:r>
        <w:rPr>
          <w:rFonts w:hint="eastAsia" w:ascii="宋体" w:hAnsi="宋体"/>
          <w:color w:val="000000"/>
          <w:spacing w:val="5"/>
          <w:szCs w:val="21"/>
        </w:rPr>
        <w:t>仅指定普通门诊，则不承诺医生级别。</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（4）覆盖医院数量：覆盖全国31个省市自治区</w:t>
      </w:r>
      <w:r>
        <w:rPr>
          <w:rFonts w:hint="eastAsia" w:ascii="宋体" w:hAnsi="宋体"/>
          <w:color w:val="000000"/>
          <w:spacing w:val="1"/>
          <w:szCs w:val="21"/>
          <w:lang w:val="en-US" w:eastAsia="zh-CN"/>
        </w:rPr>
        <w:t>30</w:t>
      </w:r>
      <w:r>
        <w:rPr>
          <w:rFonts w:ascii="宋体" w:hAnsi="宋体"/>
          <w:color w:val="000000"/>
          <w:spacing w:val="1"/>
          <w:szCs w:val="21"/>
        </w:rPr>
        <w:t>00</w:t>
      </w:r>
      <w:r>
        <w:rPr>
          <w:rFonts w:hint="eastAsia" w:ascii="宋体" w:hAnsi="宋体"/>
          <w:color w:val="000000"/>
          <w:spacing w:val="1"/>
          <w:szCs w:val="21"/>
        </w:rPr>
        <w:t>余家</w:t>
      </w:r>
      <w:r>
        <w:rPr>
          <w:rFonts w:hint="eastAsia" w:ascii="宋体" w:hAnsi="宋体"/>
          <w:color w:val="000000"/>
          <w:spacing w:val="1"/>
          <w:szCs w:val="21"/>
          <w:lang w:val="en-US" w:eastAsia="zh-CN"/>
        </w:rPr>
        <w:t>公立</w:t>
      </w:r>
      <w:r>
        <w:rPr>
          <w:rFonts w:hint="eastAsia" w:ascii="宋体" w:hAnsi="宋体"/>
          <w:color w:val="000000"/>
          <w:spacing w:val="1"/>
          <w:szCs w:val="21"/>
        </w:rPr>
        <w:t>医院，提供专家预约通道。</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（5）服务须知：</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A.</w:t>
      </w:r>
      <w:r>
        <w:rPr>
          <w:rFonts w:hint="eastAsia" w:ascii="宋体" w:hAnsi="宋体"/>
          <w:color w:val="000000"/>
          <w:spacing w:val="5"/>
          <w:szCs w:val="21"/>
          <w:lang w:val="en-US" w:eastAsia="zh-CN"/>
        </w:rPr>
        <w:t>如</w:t>
      </w:r>
      <w:r>
        <w:rPr>
          <w:rFonts w:hint="eastAsia" w:ascii="宋体" w:hAnsi="宋体"/>
          <w:color w:val="000000"/>
          <w:spacing w:val="5"/>
          <w:szCs w:val="21"/>
        </w:rPr>
        <w:t>因</w:t>
      </w:r>
      <w:r>
        <w:rPr>
          <w:rFonts w:hint="eastAsia" w:ascii="宋体" w:hAnsi="宋体"/>
          <w:color w:val="000000"/>
          <w:spacing w:val="5"/>
          <w:szCs w:val="21"/>
          <w:lang w:val="en-US" w:eastAsia="zh-CN"/>
        </w:rPr>
        <w:t>您的</w:t>
      </w:r>
      <w:r>
        <w:rPr>
          <w:rFonts w:hint="eastAsia" w:ascii="宋体" w:hAnsi="宋体"/>
          <w:color w:val="000000"/>
          <w:spacing w:val="5"/>
          <w:szCs w:val="21"/>
        </w:rPr>
        <w:t>原因未能按时就诊（如看诊迟到导致过号）造成服务取消，记权益使用1次，若已产生专家挂号费用，则由</w:t>
      </w:r>
      <w:r>
        <w:rPr>
          <w:rFonts w:hint="eastAsia" w:ascii="宋体" w:hAnsi="宋体"/>
          <w:color w:val="000000"/>
          <w:spacing w:val="5"/>
          <w:szCs w:val="21"/>
          <w:lang w:eastAsia="zh-CN"/>
        </w:rPr>
        <w:t>您</w:t>
      </w:r>
      <w:r>
        <w:rPr>
          <w:rFonts w:hint="eastAsia" w:ascii="宋体" w:hAnsi="宋体"/>
          <w:color w:val="000000"/>
          <w:spacing w:val="5"/>
          <w:szCs w:val="21"/>
        </w:rPr>
        <w:t>本人承担。</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B.与医院发生的挂号费、诊疗费、药费、检查费、护理费等直接支付给医院的费用，不属于专家预约服务承担范围。</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C.不含产检、分娩、急诊、心理科、口腔美容保健、生殖科的预约。</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D.该服务无关保险理赔结论或理赔承诺，保险保障范围仍需遵循保险条款约定，理赔结论以我司理赔审核结果为准。</w:t>
      </w:r>
    </w:p>
    <w:p>
      <w:pPr>
        <w:spacing w:before="156" w:beforeLines="50" w:after="156" w:afterLines="50" w:line="360" w:lineRule="auto"/>
        <w:ind w:left="420"/>
        <w:rPr>
          <w:rFonts w:ascii="宋体" w:hAnsi="宋体"/>
          <w:color w:val="000000"/>
          <w:spacing w:val="5"/>
          <w:szCs w:val="21"/>
        </w:rPr>
      </w:pPr>
    </w:p>
    <w:p>
      <w:pPr>
        <w:spacing w:before="156" w:beforeLines="50" w:after="156" w:afterLines="50" w:line="360" w:lineRule="auto"/>
        <w:ind w:left="420"/>
        <w:rPr>
          <w:rFonts w:ascii="宋体" w:hAnsi="宋体"/>
          <w:b/>
          <w:bCs/>
        </w:rPr>
      </w:pPr>
      <w:r>
        <w:rPr>
          <w:rFonts w:hint="eastAsia" w:ascii="宋体" w:hAnsi="宋体"/>
          <w:b/>
          <w:bCs/>
        </w:rPr>
        <w:t>（三）名医线上问诊</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1、</w:t>
      </w:r>
      <w:r>
        <w:rPr>
          <w:rFonts w:hint="eastAsia" w:ascii="宋体" w:hAnsi="宋体"/>
        </w:rPr>
        <w:t>名医线上问诊</w:t>
      </w:r>
      <w:r>
        <w:rPr>
          <w:rFonts w:hint="eastAsia" w:ascii="宋体" w:hAnsi="宋体"/>
          <w:color w:val="000000"/>
          <w:spacing w:val="1"/>
          <w:szCs w:val="21"/>
        </w:rPr>
        <w:t>服务内容</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与全国三甲医院的一线专家资源合作，结合</w:t>
      </w:r>
      <w:r>
        <w:rPr>
          <w:rFonts w:hint="eastAsia" w:ascii="宋体" w:hAnsi="宋体"/>
          <w:color w:val="000000"/>
          <w:spacing w:val="1"/>
          <w:szCs w:val="21"/>
          <w:lang w:eastAsia="zh-CN"/>
        </w:rPr>
        <w:t>您</w:t>
      </w:r>
      <w:r>
        <w:rPr>
          <w:rFonts w:hint="eastAsia" w:ascii="宋体" w:hAnsi="宋体"/>
          <w:color w:val="000000"/>
          <w:spacing w:val="1"/>
          <w:szCs w:val="21"/>
          <w:lang w:val="en-US" w:eastAsia="zh-CN"/>
        </w:rPr>
        <w:t>的</w:t>
      </w:r>
      <w:r>
        <w:rPr>
          <w:rFonts w:hint="eastAsia" w:ascii="宋体" w:hAnsi="宋体"/>
          <w:color w:val="000000"/>
          <w:spacing w:val="1"/>
          <w:szCs w:val="21"/>
        </w:rPr>
        <w:t>身体状况和就医需求，为</w:t>
      </w:r>
      <w:r>
        <w:rPr>
          <w:rFonts w:hint="eastAsia" w:ascii="宋体" w:hAnsi="宋体"/>
          <w:color w:val="000000"/>
          <w:spacing w:val="1"/>
          <w:szCs w:val="21"/>
          <w:lang w:eastAsia="zh-CN"/>
        </w:rPr>
        <w:t>您</w:t>
      </w:r>
      <w:r>
        <w:rPr>
          <w:rFonts w:hint="eastAsia" w:ascii="宋体" w:hAnsi="宋体"/>
          <w:color w:val="000000"/>
          <w:spacing w:val="1"/>
          <w:szCs w:val="21"/>
        </w:rPr>
        <w:t>提供合作名医线上视频或语音咨询服务。</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2、</w:t>
      </w:r>
      <w:r>
        <w:rPr>
          <w:rFonts w:hint="eastAsia" w:ascii="宋体" w:hAnsi="宋体"/>
        </w:rPr>
        <w:t>名医线上问诊</w:t>
      </w:r>
      <w:r>
        <w:rPr>
          <w:rFonts w:hint="eastAsia" w:ascii="宋体" w:hAnsi="宋体"/>
          <w:color w:val="000000"/>
          <w:spacing w:val="1"/>
          <w:szCs w:val="21"/>
        </w:rPr>
        <w:t>服务流程</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关注“太平洋寿险”微信公众号→点击菜单“会员福利”→“权益中心”→“专属福利”或已经添加的医生企业微信对话框→进入咨询页面→医生工作室团队根据病人情况推荐咨询专科→就医顾问联系名医→与</w:t>
      </w:r>
      <w:r>
        <w:rPr>
          <w:rFonts w:hint="eastAsia" w:ascii="宋体" w:hAnsi="宋体"/>
          <w:color w:val="000000"/>
          <w:spacing w:val="1"/>
          <w:szCs w:val="21"/>
          <w:lang w:eastAsia="zh-CN"/>
        </w:rPr>
        <w:t>您</w:t>
      </w:r>
      <w:r>
        <w:rPr>
          <w:rFonts w:hint="eastAsia" w:ascii="宋体" w:hAnsi="宋体"/>
          <w:color w:val="000000"/>
          <w:spacing w:val="1"/>
          <w:szCs w:val="21"/>
        </w:rPr>
        <w:t>沟通视频/语音</w:t>
      </w:r>
      <w:r>
        <w:rPr>
          <w:rFonts w:hint="eastAsia" w:ascii="宋体" w:hAnsi="宋体"/>
        </w:rPr>
        <w:t>咨询</w:t>
      </w:r>
      <w:r>
        <w:rPr>
          <w:rFonts w:hint="eastAsia" w:ascii="宋体" w:hAnsi="宋体"/>
          <w:color w:val="000000"/>
          <w:spacing w:val="1"/>
          <w:szCs w:val="21"/>
        </w:rPr>
        <w:t>时间→预约时间进行咨询。</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3、</w:t>
      </w:r>
      <w:r>
        <w:rPr>
          <w:rFonts w:hint="eastAsia" w:ascii="宋体" w:hAnsi="宋体"/>
        </w:rPr>
        <w:t>名医线上问诊</w:t>
      </w:r>
      <w:r>
        <w:rPr>
          <w:rFonts w:hint="eastAsia" w:ascii="宋体" w:hAnsi="宋体"/>
          <w:color w:val="000000"/>
          <w:spacing w:val="1"/>
          <w:szCs w:val="21"/>
        </w:rPr>
        <w:t>服务标准</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（1）适用人群：在本保险合同有效期内，经判断需符合保险责任的健康体、结节体、慢病体人群，服务有效期间首次诊断疑似或确诊罹患保障责任范围内的重大疾病。</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2</w:t>
      </w:r>
      <w:r>
        <w:rPr>
          <w:rFonts w:hint="eastAsia" w:ascii="宋体" w:hAnsi="宋体"/>
          <w:color w:val="000000"/>
          <w:spacing w:val="5"/>
          <w:szCs w:val="21"/>
        </w:rPr>
        <w:t>）使用次数：</w:t>
      </w:r>
      <w:r>
        <w:rPr>
          <w:rFonts w:ascii="宋体" w:hAnsi="宋体"/>
          <w:color w:val="000000"/>
          <w:spacing w:val="5"/>
          <w:szCs w:val="21"/>
        </w:rPr>
        <w:t>1</w:t>
      </w:r>
      <w:r>
        <w:rPr>
          <w:rFonts w:hint="eastAsia" w:ascii="宋体" w:hAnsi="宋体"/>
          <w:color w:val="000000"/>
          <w:spacing w:val="5"/>
          <w:szCs w:val="21"/>
        </w:rPr>
        <w:t>次/年。</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（3）医生级别：</w:t>
      </w:r>
      <w:r>
        <w:rPr>
          <w:rFonts w:hint="eastAsia" w:ascii="宋体" w:hAnsi="宋体"/>
          <w:color w:val="000000"/>
          <w:spacing w:val="5"/>
          <w:szCs w:val="21"/>
          <w:lang w:val="en-US" w:eastAsia="zh-CN"/>
        </w:rPr>
        <w:t>公立</w:t>
      </w:r>
      <w:r>
        <w:rPr>
          <w:rFonts w:hint="eastAsia" w:ascii="宋体" w:hAnsi="宋体"/>
          <w:color w:val="000000"/>
          <w:spacing w:val="5"/>
          <w:szCs w:val="21"/>
        </w:rPr>
        <w:t>医院副主任医师及以上级别专家。</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1"/>
          <w:szCs w:val="21"/>
        </w:rPr>
        <w:t>（4）覆盖医生数量</w:t>
      </w:r>
      <w:r>
        <w:rPr>
          <w:rFonts w:hint="eastAsia" w:ascii="宋体" w:hAnsi="宋体"/>
          <w:color w:val="000000"/>
          <w:spacing w:val="5"/>
          <w:szCs w:val="21"/>
        </w:rPr>
        <w:t>：覆盖全国31</w:t>
      </w:r>
      <w:r>
        <w:rPr>
          <w:rFonts w:hint="eastAsia" w:ascii="宋体" w:hAnsi="宋体"/>
          <w:color w:val="000000"/>
          <w:spacing w:val="5"/>
          <w:szCs w:val="21"/>
          <w:lang w:val="en-US" w:eastAsia="zh-CN"/>
        </w:rPr>
        <w:t>个</w:t>
      </w:r>
      <w:r>
        <w:rPr>
          <w:rFonts w:hint="eastAsia" w:ascii="宋体" w:hAnsi="宋体"/>
          <w:color w:val="000000"/>
          <w:spacing w:val="5"/>
          <w:szCs w:val="21"/>
        </w:rPr>
        <w:t>省</w:t>
      </w:r>
      <w:r>
        <w:rPr>
          <w:rFonts w:hint="eastAsia" w:ascii="宋体" w:hAnsi="宋体"/>
          <w:color w:val="000000"/>
          <w:spacing w:val="1"/>
          <w:szCs w:val="21"/>
          <w:lang w:val="en-US" w:eastAsia="zh-CN"/>
        </w:rPr>
        <w:t>市自治区</w:t>
      </w:r>
      <w:r>
        <w:rPr>
          <w:rFonts w:hint="eastAsia" w:ascii="宋体" w:hAnsi="宋体"/>
          <w:color w:val="000000"/>
          <w:spacing w:val="5"/>
          <w:szCs w:val="21"/>
        </w:rPr>
        <w:t>核心城市的5</w:t>
      </w:r>
      <w:r>
        <w:rPr>
          <w:rFonts w:ascii="宋体" w:hAnsi="宋体"/>
          <w:color w:val="000000"/>
          <w:spacing w:val="5"/>
          <w:szCs w:val="21"/>
        </w:rPr>
        <w:t>00+</w:t>
      </w:r>
      <w:r>
        <w:rPr>
          <w:rFonts w:hint="eastAsia" w:ascii="宋体" w:hAnsi="宋体"/>
          <w:color w:val="000000"/>
          <w:spacing w:val="5"/>
          <w:szCs w:val="21"/>
        </w:rPr>
        <w:t>名</w:t>
      </w:r>
      <w:r>
        <w:rPr>
          <w:rFonts w:hint="eastAsia" w:ascii="宋体" w:hAnsi="宋体"/>
          <w:color w:val="000000"/>
          <w:spacing w:val="5"/>
          <w:szCs w:val="21"/>
          <w:lang w:val="en-US" w:eastAsia="zh-CN"/>
        </w:rPr>
        <w:t>公立</w:t>
      </w:r>
      <w:r>
        <w:rPr>
          <w:rFonts w:hint="eastAsia" w:ascii="宋体" w:hAnsi="宋体"/>
          <w:color w:val="000000"/>
          <w:spacing w:val="5"/>
          <w:szCs w:val="21"/>
        </w:rPr>
        <w:t>医院副主任医师及以上专家。</w:t>
      </w:r>
    </w:p>
    <w:p>
      <w:pPr>
        <w:spacing w:before="156" w:beforeLines="50" w:after="156" w:afterLines="50" w:line="360" w:lineRule="auto"/>
        <w:ind w:left="420"/>
        <w:rPr>
          <w:rFonts w:ascii="宋体" w:hAnsi="宋体"/>
          <w:color w:val="000000"/>
          <w:spacing w:val="5"/>
          <w:szCs w:val="21"/>
        </w:rPr>
      </w:pPr>
    </w:p>
    <w:p>
      <w:pPr>
        <w:spacing w:before="156" w:beforeLines="50" w:after="156" w:afterLines="50" w:line="360" w:lineRule="auto"/>
        <w:ind w:left="420"/>
        <w:rPr>
          <w:rFonts w:ascii="宋体" w:hAnsi="宋体"/>
          <w:b/>
          <w:bCs/>
        </w:rPr>
      </w:pPr>
      <w:r>
        <w:rPr>
          <w:rFonts w:hint="eastAsia" w:ascii="宋体" w:hAnsi="宋体"/>
          <w:b/>
          <w:bCs/>
        </w:rPr>
        <w:t>（四）住院手术安排</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1、</w:t>
      </w:r>
      <w:r>
        <w:rPr>
          <w:rFonts w:hint="eastAsia" w:ascii="宋体" w:hAnsi="宋体"/>
        </w:rPr>
        <w:t>住院手术安排</w:t>
      </w:r>
      <w:r>
        <w:rPr>
          <w:rFonts w:hint="eastAsia" w:ascii="宋体" w:hAnsi="宋体"/>
          <w:color w:val="000000"/>
          <w:spacing w:val="1"/>
          <w:szCs w:val="21"/>
        </w:rPr>
        <w:t>服务内容</w:t>
      </w:r>
    </w:p>
    <w:p>
      <w:pPr>
        <w:spacing w:before="156" w:beforeLines="50" w:after="156" w:afterLines="50" w:line="360" w:lineRule="auto"/>
        <w:ind w:left="420"/>
        <w:rPr>
          <w:rFonts w:ascii="宋体" w:hAnsi="宋体"/>
        </w:rPr>
      </w:pPr>
      <w:r>
        <w:rPr>
          <w:rFonts w:hint="eastAsia" w:ascii="宋体" w:hAnsi="宋体"/>
        </w:rPr>
        <w:t>为</w:t>
      </w:r>
      <w:r>
        <w:rPr>
          <w:rFonts w:hint="eastAsia" w:ascii="宋体" w:hAnsi="宋体"/>
          <w:lang w:eastAsia="zh-CN"/>
        </w:rPr>
        <w:t>您</w:t>
      </w:r>
      <w:r>
        <w:rPr>
          <w:rFonts w:hint="eastAsia" w:ascii="宋体" w:hAnsi="宋体"/>
        </w:rPr>
        <w:t>优先安排全国一流医疗资源，二级及以上公立医院普通部；服务内容包括住院安排及手术安排，提升</w:t>
      </w:r>
      <w:r>
        <w:rPr>
          <w:rFonts w:hint="eastAsia" w:ascii="宋体" w:hAnsi="宋体"/>
          <w:lang w:eastAsia="zh-CN"/>
        </w:rPr>
        <w:t>您</w:t>
      </w:r>
      <w:r>
        <w:rPr>
          <w:rFonts w:hint="eastAsia" w:ascii="宋体" w:hAnsi="宋体"/>
          <w:lang w:val="en-US" w:eastAsia="zh-CN"/>
        </w:rPr>
        <w:t>的</w:t>
      </w:r>
      <w:r>
        <w:rPr>
          <w:rFonts w:hint="eastAsia" w:ascii="宋体" w:hAnsi="宋体"/>
        </w:rPr>
        <w:t>就医效率及就医体验。</w:t>
      </w:r>
    </w:p>
    <w:p>
      <w:pPr>
        <w:spacing w:before="156" w:beforeLines="50" w:after="156" w:afterLines="50" w:line="360" w:lineRule="auto"/>
        <w:ind w:left="420"/>
        <w:rPr>
          <w:rFonts w:ascii="宋体" w:hAnsi="宋体"/>
          <w:color w:val="000000"/>
          <w:spacing w:val="1"/>
          <w:szCs w:val="21"/>
        </w:rPr>
      </w:pPr>
      <w:r>
        <w:rPr>
          <w:rFonts w:ascii="宋体" w:hAnsi="宋体"/>
          <w:color w:val="000000"/>
          <w:spacing w:val="1"/>
          <w:szCs w:val="21"/>
        </w:rPr>
        <w:t>2</w:t>
      </w:r>
      <w:r>
        <w:rPr>
          <w:rFonts w:hint="eastAsia" w:ascii="宋体" w:hAnsi="宋体"/>
          <w:color w:val="000000"/>
          <w:spacing w:val="1"/>
          <w:szCs w:val="21"/>
        </w:rPr>
        <w:t>、住院手术安排服务流程</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关注“太平洋寿险”微信公众号→点击菜单“会员福利”→“权益中心”→“专属福利”或已经添加的医生企业微信对话框→进入咨询页面→医生工作室团队根据病人情况分诊导诊→就医顾问与</w:t>
      </w:r>
      <w:r>
        <w:rPr>
          <w:rFonts w:hint="eastAsia" w:ascii="宋体" w:hAnsi="宋体"/>
          <w:color w:val="000000"/>
          <w:spacing w:val="1"/>
          <w:szCs w:val="21"/>
          <w:lang w:eastAsia="zh-CN"/>
        </w:rPr>
        <w:t>您</w:t>
      </w:r>
      <w:r>
        <w:rPr>
          <w:rFonts w:hint="eastAsia" w:ascii="宋体" w:hAnsi="宋体"/>
          <w:color w:val="000000"/>
          <w:spacing w:val="1"/>
          <w:szCs w:val="21"/>
        </w:rPr>
        <w:t>沟通、审核住院所需资料→就医顾问联系医院→预约时间入院治疗。</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3、住院手术安排服务标准</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（1）适用人群：在本保险合同有效期内，经判断需符合保险责任的结节体、慢病体人群，服务有效期间首次诊断疑似或确诊罹患保障责任范围内的重大疾病。</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w:t>
      </w:r>
      <w:r>
        <w:rPr>
          <w:rFonts w:ascii="宋体" w:hAnsi="宋体"/>
          <w:color w:val="000000"/>
          <w:spacing w:val="5"/>
          <w:szCs w:val="21"/>
        </w:rPr>
        <w:t>2</w:t>
      </w:r>
      <w:r>
        <w:rPr>
          <w:rFonts w:hint="eastAsia" w:ascii="宋体" w:hAnsi="宋体"/>
          <w:color w:val="000000"/>
          <w:spacing w:val="5"/>
          <w:szCs w:val="21"/>
        </w:rPr>
        <w:t>）使用次数：</w:t>
      </w:r>
      <w:r>
        <w:rPr>
          <w:rFonts w:ascii="宋体" w:hAnsi="宋体"/>
          <w:color w:val="000000"/>
          <w:spacing w:val="5"/>
          <w:szCs w:val="21"/>
        </w:rPr>
        <w:t>1</w:t>
      </w:r>
      <w:r>
        <w:rPr>
          <w:rFonts w:hint="eastAsia" w:ascii="宋体" w:hAnsi="宋体"/>
          <w:color w:val="000000"/>
          <w:spacing w:val="5"/>
          <w:szCs w:val="21"/>
        </w:rPr>
        <w:t>次/年。</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（3）医院等级：二级及以上公立医院普通部。</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（4）覆盖医院数量：覆盖全国31个省</w:t>
      </w:r>
      <w:r>
        <w:rPr>
          <w:rFonts w:hint="eastAsia" w:ascii="宋体" w:hAnsi="宋体"/>
          <w:color w:val="000000"/>
          <w:spacing w:val="1"/>
          <w:szCs w:val="21"/>
          <w:lang w:val="en-US" w:eastAsia="zh-CN"/>
        </w:rPr>
        <w:t>市自治区30</w:t>
      </w:r>
      <w:r>
        <w:rPr>
          <w:rFonts w:ascii="宋体" w:hAnsi="宋体"/>
          <w:color w:val="000000"/>
          <w:spacing w:val="1"/>
          <w:szCs w:val="21"/>
        </w:rPr>
        <w:t>00</w:t>
      </w:r>
      <w:r>
        <w:rPr>
          <w:rFonts w:hint="eastAsia" w:ascii="宋体" w:hAnsi="宋体"/>
          <w:color w:val="000000"/>
          <w:spacing w:val="1"/>
          <w:szCs w:val="21"/>
        </w:rPr>
        <w:t>余家</w:t>
      </w:r>
      <w:r>
        <w:rPr>
          <w:rFonts w:hint="eastAsia" w:ascii="宋体" w:hAnsi="宋体"/>
          <w:color w:val="000000"/>
          <w:spacing w:val="1"/>
          <w:szCs w:val="21"/>
          <w:lang w:val="en-US" w:eastAsia="zh-CN"/>
        </w:rPr>
        <w:t>公立</w:t>
      </w:r>
      <w:r>
        <w:rPr>
          <w:rFonts w:hint="eastAsia" w:ascii="宋体" w:hAnsi="宋体"/>
          <w:color w:val="000000"/>
          <w:spacing w:val="1"/>
          <w:szCs w:val="21"/>
        </w:rPr>
        <w:t>医院，提供住院手术安排。</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（5）服务须知：</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A.</w:t>
      </w:r>
      <w:r>
        <w:rPr>
          <w:rFonts w:ascii="宋体" w:hAnsi="宋体"/>
          <w:color w:val="000000"/>
          <w:spacing w:val="1"/>
          <w:szCs w:val="21"/>
        </w:rPr>
        <w:t>使用前提：</w:t>
      </w:r>
    </w:p>
    <w:p>
      <w:pPr>
        <w:spacing w:before="156" w:beforeLines="50" w:after="156" w:afterLines="50" w:line="360" w:lineRule="auto"/>
        <w:ind w:left="420"/>
        <w:rPr>
          <w:rFonts w:ascii="宋体" w:hAnsi="宋体"/>
          <w:color w:val="000000"/>
          <w:spacing w:val="1"/>
          <w:szCs w:val="21"/>
        </w:rPr>
      </w:pPr>
      <w:r>
        <w:rPr>
          <w:rFonts w:ascii="宋体" w:hAnsi="宋体"/>
          <w:color w:val="000000"/>
          <w:spacing w:val="1"/>
          <w:szCs w:val="21"/>
        </w:rPr>
        <w:t>提供经二级及以上公立医院出具的门诊或住院病历。</w:t>
      </w:r>
    </w:p>
    <w:p>
      <w:pPr>
        <w:spacing w:before="156" w:beforeLines="50" w:after="156" w:afterLines="50" w:line="360" w:lineRule="auto"/>
        <w:ind w:left="420"/>
        <w:rPr>
          <w:rFonts w:ascii="宋体" w:hAnsi="宋体"/>
          <w:color w:val="000000"/>
          <w:spacing w:val="1"/>
          <w:szCs w:val="21"/>
        </w:rPr>
      </w:pPr>
      <w:r>
        <w:rPr>
          <w:rFonts w:ascii="宋体" w:hAnsi="宋体"/>
          <w:color w:val="000000"/>
          <w:spacing w:val="1"/>
          <w:szCs w:val="21"/>
        </w:rPr>
        <w:t>已获取服务范围内医院开具的住院单或经专家门诊预约服务后医生开具了住院单。</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B.</w:t>
      </w:r>
      <w:r>
        <w:rPr>
          <w:rFonts w:ascii="宋体" w:hAnsi="宋体"/>
          <w:color w:val="000000"/>
          <w:spacing w:val="1"/>
          <w:szCs w:val="21"/>
        </w:rPr>
        <w:t>住院加床、转院不在该服务范围内；</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C.</w:t>
      </w:r>
      <w:r>
        <w:rPr>
          <w:rFonts w:ascii="宋体" w:hAnsi="宋体"/>
          <w:color w:val="000000"/>
          <w:spacing w:val="1"/>
          <w:szCs w:val="21"/>
        </w:rPr>
        <w:t>预约申请时请准确提供就诊人及就医相关信息，若信息（如身份证、就诊科室等）有误将影响到被保险人的住院安排；</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D.</w:t>
      </w:r>
      <w:r>
        <w:rPr>
          <w:rFonts w:ascii="宋体" w:hAnsi="宋体"/>
          <w:color w:val="000000"/>
          <w:spacing w:val="1"/>
          <w:szCs w:val="21"/>
        </w:rPr>
        <w:t>住院产生的挂号费、诊疗费、药费、检查费、护理费等费用自理；</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E.</w:t>
      </w:r>
      <w:r>
        <w:rPr>
          <w:rFonts w:ascii="宋体" w:hAnsi="宋体"/>
          <w:color w:val="000000"/>
          <w:spacing w:val="1"/>
          <w:szCs w:val="21"/>
        </w:rPr>
        <w:t>该服务不包含紧急就诊的安排，如被保险人病情紧急请拔打120或立即前往医院急诊就诊；</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F.</w:t>
      </w:r>
      <w:r>
        <w:rPr>
          <w:rFonts w:ascii="宋体" w:hAnsi="宋体"/>
          <w:color w:val="000000"/>
          <w:spacing w:val="1"/>
          <w:szCs w:val="21"/>
        </w:rPr>
        <w:t>该服务不包含急诊、分娩、产科、生殖科、心理科和口腔美容的住院协助；</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G.</w:t>
      </w:r>
      <w:r>
        <w:rPr>
          <w:rFonts w:ascii="宋体" w:hAnsi="宋体"/>
          <w:color w:val="000000"/>
          <w:spacing w:val="1"/>
          <w:szCs w:val="21"/>
        </w:rPr>
        <w:t>该服务启动后不可取消，如被保险人主动取消也会默认已使用本服务，同时已产生的在医院内的费用由被保险人负责承担；</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H.</w:t>
      </w:r>
      <w:r>
        <w:rPr>
          <w:rFonts w:ascii="宋体" w:hAnsi="宋体"/>
          <w:color w:val="000000"/>
          <w:spacing w:val="1"/>
          <w:szCs w:val="21"/>
        </w:rPr>
        <w:t>该服务无关保险理赔结论或理赔承诺，保险保障范围仍需遵循保险条款约定，理赔结论以我司理赔审核结果为准。</w:t>
      </w:r>
    </w:p>
    <w:p>
      <w:pPr>
        <w:spacing w:before="156" w:beforeLines="50" w:after="156" w:afterLines="50" w:line="360" w:lineRule="auto"/>
        <w:ind w:left="420"/>
        <w:rPr>
          <w:rFonts w:ascii="宋体" w:hAnsi="宋体"/>
          <w:color w:val="000000"/>
          <w:spacing w:val="1"/>
          <w:szCs w:val="21"/>
        </w:rPr>
      </w:pPr>
    </w:p>
    <w:p>
      <w:pPr>
        <w:spacing w:before="156" w:beforeLines="50" w:after="156" w:afterLines="50" w:line="360" w:lineRule="auto"/>
        <w:ind w:left="420"/>
        <w:rPr>
          <w:rFonts w:ascii="宋体" w:hAnsi="宋体"/>
          <w:b/>
          <w:bCs/>
          <w:szCs w:val="21"/>
        </w:rPr>
      </w:pPr>
      <w:r>
        <w:rPr>
          <w:rFonts w:hint="eastAsia" w:ascii="宋体" w:hAnsi="宋体"/>
          <w:b/>
          <w:bCs/>
          <w:szCs w:val="21"/>
        </w:rPr>
        <w:t>（五）住院垫付</w:t>
      </w:r>
    </w:p>
    <w:p>
      <w:pPr>
        <w:spacing w:before="156" w:beforeLines="50" w:after="156" w:afterLines="50" w:line="360" w:lineRule="auto"/>
        <w:ind w:left="420"/>
        <w:rPr>
          <w:rFonts w:ascii="宋体" w:hAnsi="宋体"/>
          <w:b/>
          <w:bCs/>
          <w:color w:val="000000"/>
          <w:spacing w:val="5"/>
          <w:szCs w:val="21"/>
        </w:rPr>
      </w:pPr>
      <w:r>
        <w:rPr>
          <w:rFonts w:hint="eastAsia" w:ascii="宋体" w:hAnsi="宋体"/>
          <w:b/>
          <w:bCs/>
          <w:color w:val="000000"/>
          <w:spacing w:val="5"/>
          <w:szCs w:val="21"/>
        </w:rPr>
        <w:t>1、</w:t>
      </w:r>
      <w:r>
        <w:rPr>
          <w:rFonts w:hint="eastAsia" w:ascii="宋体" w:hAnsi="宋体"/>
          <w:b/>
          <w:bCs/>
          <w:szCs w:val="21"/>
        </w:rPr>
        <w:t>住院垫付服务</w:t>
      </w:r>
      <w:r>
        <w:rPr>
          <w:rFonts w:hint="eastAsia" w:ascii="宋体" w:hAnsi="宋体"/>
          <w:b/>
          <w:bCs/>
          <w:color w:val="000000"/>
          <w:spacing w:val="5"/>
          <w:szCs w:val="21"/>
        </w:rPr>
        <w:t>内容</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lang w:eastAsia="zh-CN"/>
        </w:rPr>
        <w:t>您</w:t>
      </w:r>
      <w:r>
        <w:rPr>
          <w:rFonts w:hint="eastAsia" w:ascii="宋体" w:hAnsi="宋体"/>
          <w:color w:val="000000"/>
          <w:spacing w:val="1"/>
          <w:szCs w:val="21"/>
        </w:rPr>
        <w:t>出险并选择入住网络医院时报案</w:t>
      </w:r>
      <w:r>
        <w:rPr>
          <w:rFonts w:hint="eastAsia" w:ascii="宋体" w:hAnsi="宋体"/>
          <w:color w:val="000000"/>
          <w:spacing w:val="1"/>
          <w:szCs w:val="21"/>
          <w:lang w:val="en-US" w:eastAsia="zh-CN"/>
        </w:rPr>
        <w:t>后</w:t>
      </w:r>
      <w:r>
        <w:rPr>
          <w:rFonts w:hint="eastAsia" w:ascii="宋体" w:hAnsi="宋体"/>
          <w:color w:val="000000"/>
          <w:spacing w:val="1"/>
          <w:szCs w:val="21"/>
        </w:rPr>
        <w:t>，由健康服务专员上门向</w:t>
      </w:r>
      <w:r>
        <w:rPr>
          <w:rFonts w:hint="eastAsia" w:ascii="宋体" w:hAnsi="宋体"/>
          <w:color w:val="000000"/>
          <w:spacing w:val="1"/>
          <w:szCs w:val="21"/>
          <w:lang w:eastAsia="zh-CN"/>
        </w:rPr>
        <w:t>您</w:t>
      </w:r>
      <w:r>
        <w:rPr>
          <w:rFonts w:hint="eastAsia" w:ascii="宋体" w:hAnsi="宋体"/>
          <w:color w:val="000000"/>
          <w:spacing w:val="1"/>
          <w:szCs w:val="21"/>
        </w:rPr>
        <w:t>收集相关资料，并向</w:t>
      </w:r>
      <w:r>
        <w:rPr>
          <w:rFonts w:hint="eastAsia" w:ascii="宋体" w:hAnsi="宋体"/>
          <w:color w:val="000000"/>
          <w:spacing w:val="1"/>
          <w:szCs w:val="21"/>
          <w:lang w:eastAsia="zh-CN"/>
        </w:rPr>
        <w:t>您</w:t>
      </w:r>
      <w:r>
        <w:rPr>
          <w:rFonts w:hint="eastAsia" w:ascii="宋体" w:hAnsi="宋体"/>
          <w:color w:val="000000"/>
          <w:spacing w:val="1"/>
          <w:szCs w:val="21"/>
        </w:rPr>
        <w:t>传递慰问关怀，协助</w:t>
      </w:r>
      <w:r>
        <w:rPr>
          <w:rFonts w:hint="eastAsia" w:ascii="宋体" w:hAnsi="宋体"/>
          <w:color w:val="000000"/>
          <w:spacing w:val="1"/>
          <w:szCs w:val="21"/>
          <w:lang w:eastAsia="zh-CN"/>
        </w:rPr>
        <w:t>您</w:t>
      </w:r>
      <w:r>
        <w:rPr>
          <w:rFonts w:hint="eastAsia" w:ascii="宋体" w:hAnsi="宋体"/>
          <w:color w:val="000000"/>
          <w:spacing w:val="1"/>
          <w:szCs w:val="21"/>
        </w:rPr>
        <w:t>与医生沟通，帮助</w:t>
      </w:r>
      <w:r>
        <w:rPr>
          <w:rFonts w:hint="eastAsia" w:ascii="宋体" w:hAnsi="宋体"/>
          <w:color w:val="000000"/>
          <w:spacing w:val="1"/>
          <w:szCs w:val="21"/>
          <w:lang w:eastAsia="zh-CN"/>
        </w:rPr>
        <w:t>您</w:t>
      </w:r>
      <w:r>
        <w:rPr>
          <w:rFonts w:hint="eastAsia" w:ascii="宋体" w:hAnsi="宋体"/>
          <w:color w:val="000000"/>
          <w:spacing w:val="1"/>
          <w:szCs w:val="21"/>
        </w:rPr>
        <w:t>了解病情；若</w:t>
      </w:r>
      <w:r>
        <w:rPr>
          <w:rFonts w:hint="eastAsia" w:ascii="宋体" w:hAnsi="宋体"/>
          <w:color w:val="000000"/>
          <w:spacing w:val="1"/>
          <w:szCs w:val="21"/>
          <w:lang w:eastAsia="zh-CN"/>
        </w:rPr>
        <w:t>您</w:t>
      </w:r>
      <w:r>
        <w:rPr>
          <w:rFonts w:hint="eastAsia" w:ascii="宋体" w:hAnsi="宋体"/>
          <w:color w:val="000000"/>
          <w:spacing w:val="1"/>
          <w:szCs w:val="21"/>
        </w:rPr>
        <w:t>符合服务资质且入住住院垫付网络医院，经我司判断符合保险责任的，由我司向</w:t>
      </w:r>
      <w:r>
        <w:rPr>
          <w:rFonts w:hint="eastAsia" w:ascii="宋体" w:hAnsi="宋体"/>
          <w:color w:val="000000"/>
          <w:spacing w:val="1"/>
          <w:szCs w:val="21"/>
          <w:lang w:eastAsia="zh-CN"/>
        </w:rPr>
        <w:t>您</w:t>
      </w:r>
      <w:r>
        <w:rPr>
          <w:rFonts w:hint="eastAsia" w:ascii="宋体" w:hAnsi="宋体"/>
          <w:color w:val="000000"/>
          <w:spacing w:val="1"/>
          <w:szCs w:val="21"/>
        </w:rPr>
        <w:t>所在医院垫付不高于保险责任中约定的住院医疗费用金额。</w:t>
      </w:r>
    </w:p>
    <w:p>
      <w:pPr>
        <w:spacing w:before="156" w:beforeLines="50" w:after="156" w:afterLines="50" w:line="360" w:lineRule="auto"/>
        <w:ind w:left="420"/>
        <w:rPr>
          <w:rFonts w:ascii="宋体" w:hAnsi="宋体"/>
          <w:b/>
          <w:bCs/>
          <w:color w:val="000000"/>
          <w:spacing w:val="5"/>
          <w:szCs w:val="21"/>
        </w:rPr>
      </w:pPr>
      <w:r>
        <w:rPr>
          <w:rFonts w:hint="eastAsia" w:ascii="宋体" w:hAnsi="宋体"/>
          <w:b/>
          <w:bCs/>
          <w:color w:val="000000"/>
          <w:spacing w:val="1"/>
          <w:szCs w:val="21"/>
        </w:rPr>
        <w:t>2、</w:t>
      </w:r>
      <w:r>
        <w:rPr>
          <w:rFonts w:hint="eastAsia" w:ascii="宋体" w:hAnsi="宋体"/>
          <w:b/>
          <w:bCs/>
          <w:szCs w:val="21"/>
        </w:rPr>
        <w:t>住院垫付</w:t>
      </w:r>
      <w:r>
        <w:rPr>
          <w:rFonts w:hint="eastAsia" w:ascii="宋体" w:hAnsi="宋体"/>
          <w:b/>
          <w:bCs/>
          <w:color w:val="000000"/>
          <w:spacing w:val="5"/>
          <w:szCs w:val="21"/>
        </w:rPr>
        <w:t>服务流程</w:t>
      </w:r>
    </w:p>
    <w:p>
      <w:pPr>
        <w:spacing w:before="156" w:beforeLines="50" w:after="156" w:afterLines="50" w:line="360" w:lineRule="auto"/>
        <w:ind w:left="420"/>
      </w:pPr>
      <w:r>
        <w:rPr>
          <w:rFonts w:hint="eastAsia" w:ascii="宋体" w:hAnsi="宋体"/>
          <w:color w:val="000000"/>
          <w:spacing w:val="5"/>
          <w:szCs w:val="21"/>
        </w:rPr>
        <w:t>（1）关注“太平洋寿险”微信公众号→点击菜单“会员福利”→“权益中心”→“专属福利”或已经添加的医生企业微信对话框→进行服务申请，由就医协助经理协助落实服务；</w:t>
      </w:r>
    </w:p>
    <w:p>
      <w:pPr>
        <w:pStyle w:val="5"/>
        <w:autoSpaceDE w:val="0"/>
        <w:autoSpaceDN w:val="0"/>
        <w:spacing w:line="360" w:lineRule="auto"/>
        <w:ind w:firstLine="424" w:firstLineChars="200"/>
        <w:rPr>
          <w:rFonts w:ascii="宋体" w:hAnsi="宋体"/>
          <w:color w:val="000000"/>
          <w:spacing w:val="1"/>
          <w:sz w:val="21"/>
          <w:szCs w:val="21"/>
        </w:rPr>
      </w:pPr>
      <w:r>
        <w:rPr>
          <w:rFonts w:hint="eastAsia" w:ascii="宋体" w:hAnsi="宋体"/>
          <w:color w:val="000000"/>
          <w:spacing w:val="1"/>
          <w:sz w:val="21"/>
          <w:szCs w:val="21"/>
          <w:lang w:eastAsia="zh-CN"/>
        </w:rPr>
        <w:t>您</w:t>
      </w:r>
      <w:r>
        <w:rPr>
          <w:rFonts w:hint="eastAsia" w:ascii="宋体" w:hAnsi="宋体"/>
          <w:color w:val="000000"/>
          <w:spacing w:val="1"/>
          <w:sz w:val="21"/>
          <w:szCs w:val="21"/>
        </w:rPr>
        <w:t>也可单独申请此项服务，可致电服务热线95500-5</w:t>
      </w:r>
      <w:r>
        <w:rPr>
          <w:rFonts w:hint="eastAsia" w:ascii="宋体" w:hAnsi="宋体"/>
          <w:color w:val="000000"/>
          <w:spacing w:val="1"/>
          <w:sz w:val="21"/>
          <w:szCs w:val="21"/>
          <w:lang w:val="en-US" w:eastAsia="zh-CN"/>
        </w:rPr>
        <w:t>-2</w:t>
      </w:r>
      <w:r>
        <w:rPr>
          <w:rFonts w:hint="eastAsia" w:ascii="宋体" w:hAnsi="宋体"/>
          <w:color w:val="000000"/>
          <w:spacing w:val="1"/>
          <w:sz w:val="21"/>
          <w:szCs w:val="21"/>
        </w:rPr>
        <w:t>进行申请。</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（2）收到</w:t>
      </w:r>
      <w:r>
        <w:rPr>
          <w:rFonts w:hint="eastAsia" w:ascii="宋体" w:hAnsi="宋体"/>
          <w:color w:val="000000"/>
          <w:spacing w:val="1"/>
          <w:szCs w:val="21"/>
          <w:lang w:eastAsia="zh-CN"/>
        </w:rPr>
        <w:t>您</w:t>
      </w:r>
      <w:r>
        <w:rPr>
          <w:rFonts w:hint="eastAsia" w:ascii="宋体" w:hAnsi="宋体"/>
          <w:color w:val="000000"/>
          <w:spacing w:val="1"/>
          <w:szCs w:val="21"/>
          <w:lang w:val="en-US" w:eastAsia="zh-CN"/>
        </w:rPr>
        <w:t>的</w:t>
      </w:r>
      <w:r>
        <w:rPr>
          <w:rFonts w:hint="eastAsia" w:ascii="宋体" w:hAnsi="宋体"/>
          <w:color w:val="000000"/>
          <w:spacing w:val="1"/>
          <w:szCs w:val="21"/>
        </w:rPr>
        <w:t>需求后工作时间4小时内通过回拨方式联系</w:t>
      </w:r>
      <w:r>
        <w:rPr>
          <w:rFonts w:hint="eastAsia" w:ascii="宋体" w:hAnsi="宋体"/>
          <w:color w:val="000000"/>
          <w:spacing w:val="1"/>
          <w:szCs w:val="21"/>
          <w:lang w:eastAsia="zh-CN"/>
        </w:rPr>
        <w:t>您</w:t>
      </w:r>
      <w:r>
        <w:rPr>
          <w:rFonts w:hint="eastAsia" w:ascii="宋体" w:hAnsi="宋体"/>
          <w:color w:val="000000"/>
          <w:spacing w:val="1"/>
          <w:szCs w:val="21"/>
        </w:rPr>
        <w:t>确认垫付需求城市及医院，告知垫付流程和相关需要提供的材料；</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（3）垫付服务专员于一个工作日内联系</w:t>
      </w:r>
      <w:r>
        <w:rPr>
          <w:rFonts w:hint="eastAsia" w:ascii="宋体" w:hAnsi="宋体"/>
          <w:color w:val="000000"/>
          <w:spacing w:val="1"/>
          <w:szCs w:val="21"/>
          <w:lang w:eastAsia="zh-CN"/>
        </w:rPr>
        <w:t>您</w:t>
      </w:r>
      <w:r>
        <w:rPr>
          <w:rFonts w:hint="eastAsia" w:ascii="宋体" w:hAnsi="宋体"/>
          <w:color w:val="000000"/>
          <w:spacing w:val="1"/>
          <w:szCs w:val="21"/>
        </w:rPr>
        <w:t>并协助收集判责材料，包括与主治医生沟通，帮助</w:t>
      </w:r>
      <w:r>
        <w:rPr>
          <w:rFonts w:hint="eastAsia" w:ascii="宋体" w:hAnsi="宋体"/>
          <w:color w:val="000000"/>
          <w:spacing w:val="1"/>
          <w:szCs w:val="21"/>
          <w:lang w:eastAsia="zh-CN"/>
        </w:rPr>
        <w:t>您</w:t>
      </w:r>
      <w:r>
        <w:rPr>
          <w:rFonts w:hint="eastAsia" w:ascii="宋体" w:hAnsi="宋体"/>
          <w:color w:val="000000"/>
          <w:spacing w:val="1"/>
          <w:szCs w:val="21"/>
        </w:rPr>
        <w:t>了解病情，并向</w:t>
      </w:r>
      <w:r>
        <w:rPr>
          <w:rFonts w:hint="eastAsia" w:ascii="宋体" w:hAnsi="宋体"/>
          <w:color w:val="000000"/>
          <w:spacing w:val="1"/>
          <w:szCs w:val="21"/>
          <w:lang w:eastAsia="zh-CN"/>
        </w:rPr>
        <w:t>您</w:t>
      </w:r>
      <w:r>
        <w:rPr>
          <w:rFonts w:hint="eastAsia" w:ascii="宋体" w:hAnsi="宋体"/>
          <w:color w:val="000000"/>
          <w:spacing w:val="1"/>
          <w:szCs w:val="21"/>
        </w:rPr>
        <w:t>传递慰问关怀，收集上述资料影像件，并且告知</w:t>
      </w:r>
      <w:r>
        <w:rPr>
          <w:rFonts w:hint="eastAsia" w:ascii="宋体" w:hAnsi="宋体"/>
          <w:color w:val="000000"/>
          <w:spacing w:val="1"/>
          <w:szCs w:val="21"/>
          <w:lang w:eastAsia="zh-CN"/>
        </w:rPr>
        <w:t>您</w:t>
      </w:r>
      <w:r>
        <w:rPr>
          <w:rFonts w:hint="eastAsia" w:ascii="宋体" w:hAnsi="宋体"/>
          <w:color w:val="000000"/>
          <w:spacing w:val="1"/>
          <w:szCs w:val="21"/>
        </w:rPr>
        <w:t>根据保障范围中所约定的限额、赔付比例等，为</w:t>
      </w:r>
      <w:r>
        <w:rPr>
          <w:rFonts w:hint="eastAsia" w:ascii="宋体" w:hAnsi="宋体"/>
          <w:color w:val="000000"/>
          <w:spacing w:val="1"/>
          <w:szCs w:val="21"/>
          <w:lang w:eastAsia="zh-CN"/>
        </w:rPr>
        <w:t>您</w:t>
      </w:r>
      <w:r>
        <w:rPr>
          <w:rFonts w:hint="eastAsia" w:ascii="宋体" w:hAnsi="宋体"/>
          <w:color w:val="000000"/>
          <w:spacing w:val="1"/>
          <w:szCs w:val="21"/>
        </w:rPr>
        <w:t>垫付保险责任范围内的住院医疗费用，并告知</w:t>
      </w:r>
      <w:r>
        <w:rPr>
          <w:rFonts w:hint="eastAsia" w:ascii="宋体" w:hAnsi="宋体"/>
          <w:color w:val="000000"/>
          <w:spacing w:val="1"/>
          <w:szCs w:val="21"/>
          <w:lang w:eastAsia="zh-CN"/>
        </w:rPr>
        <w:t>您</w:t>
      </w:r>
      <w:r>
        <w:rPr>
          <w:rFonts w:hint="eastAsia" w:ascii="宋体" w:hAnsi="宋体"/>
          <w:color w:val="000000"/>
          <w:spacing w:val="1"/>
          <w:szCs w:val="21"/>
        </w:rPr>
        <w:t>须交纳的自费金额；部分特殊案例客户须提供事故证明、警方证明等，我司在收到以上资料后，方能提供垫付服务。</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（4）服务专员完成影像资料收集后，会将资料提交至审核组进行审核，审核组预计会在一个工作日内出具垫付审核结果（如果需要深入调查，时效会有所延长，告知</w:t>
      </w:r>
      <w:r>
        <w:rPr>
          <w:rFonts w:hint="eastAsia" w:ascii="宋体" w:hAnsi="宋体"/>
          <w:color w:val="000000"/>
          <w:spacing w:val="1"/>
          <w:szCs w:val="21"/>
          <w:lang w:eastAsia="zh-CN"/>
        </w:rPr>
        <w:t>您</w:t>
      </w:r>
      <w:r>
        <w:rPr>
          <w:rFonts w:hint="eastAsia" w:ascii="宋体" w:hAnsi="宋体"/>
          <w:color w:val="000000"/>
          <w:spacing w:val="1"/>
          <w:szCs w:val="21"/>
        </w:rPr>
        <w:t>知晓），并会有服务专员联系</w:t>
      </w:r>
      <w:r>
        <w:rPr>
          <w:rFonts w:hint="eastAsia" w:ascii="宋体" w:hAnsi="宋体"/>
          <w:color w:val="000000"/>
          <w:spacing w:val="1"/>
          <w:szCs w:val="21"/>
          <w:lang w:eastAsia="zh-CN"/>
        </w:rPr>
        <w:t>您</w:t>
      </w:r>
      <w:r>
        <w:rPr>
          <w:rFonts w:hint="eastAsia" w:ascii="宋体" w:hAnsi="宋体"/>
          <w:color w:val="000000"/>
          <w:spacing w:val="1"/>
          <w:szCs w:val="21"/>
        </w:rPr>
        <w:t>告知具体审核结果；</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（5）如果</w:t>
      </w:r>
      <w:r>
        <w:rPr>
          <w:rFonts w:hint="eastAsia" w:ascii="宋体" w:hAnsi="宋体"/>
          <w:color w:val="000000"/>
          <w:spacing w:val="1"/>
          <w:szCs w:val="21"/>
          <w:lang w:eastAsia="zh-CN"/>
        </w:rPr>
        <w:t>您</w:t>
      </w:r>
      <w:r>
        <w:rPr>
          <w:rFonts w:hint="eastAsia" w:ascii="宋体" w:hAnsi="宋体"/>
          <w:color w:val="000000"/>
          <w:spacing w:val="1"/>
          <w:szCs w:val="21"/>
        </w:rPr>
        <w:t>提交的资料齐全，并且</w:t>
      </w:r>
      <w:r>
        <w:rPr>
          <w:rFonts w:hint="eastAsia" w:ascii="宋体" w:hAnsi="宋体"/>
          <w:color w:val="000000"/>
          <w:spacing w:val="1"/>
          <w:szCs w:val="21"/>
          <w:lang w:eastAsia="zh-CN"/>
        </w:rPr>
        <w:t>您</w:t>
      </w:r>
      <w:r>
        <w:rPr>
          <w:rFonts w:hint="eastAsia" w:ascii="宋体" w:hAnsi="宋体"/>
          <w:color w:val="000000"/>
          <w:spacing w:val="1"/>
          <w:szCs w:val="21"/>
        </w:rPr>
        <w:t>的垫付服务审核已通过，我司会在垫付审核完成后的一个工作日内安排服务专员至医院与</w:t>
      </w:r>
      <w:r>
        <w:rPr>
          <w:rFonts w:hint="eastAsia" w:ascii="宋体" w:hAnsi="宋体"/>
          <w:color w:val="000000"/>
          <w:spacing w:val="1"/>
          <w:szCs w:val="21"/>
          <w:lang w:eastAsia="zh-CN"/>
        </w:rPr>
        <w:t>您</w:t>
      </w:r>
      <w:r>
        <w:rPr>
          <w:rFonts w:hint="eastAsia" w:ascii="宋体" w:hAnsi="宋体"/>
          <w:color w:val="000000"/>
          <w:spacing w:val="1"/>
          <w:szCs w:val="21"/>
        </w:rPr>
        <w:t>签署《理赔申请书》与《授权委托书》，并向医院落实保险责任范围内的医疗费用垫付，缴费完成后服务专员需保存相关押金单凭证；</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（6）在</w:t>
      </w:r>
      <w:r>
        <w:rPr>
          <w:rFonts w:hint="eastAsia" w:ascii="宋体" w:hAnsi="宋体"/>
          <w:color w:val="000000"/>
          <w:spacing w:val="1"/>
          <w:szCs w:val="21"/>
          <w:lang w:eastAsia="zh-CN"/>
        </w:rPr>
        <w:t>您</w:t>
      </w:r>
      <w:r>
        <w:rPr>
          <w:rFonts w:hint="eastAsia" w:ascii="宋体" w:hAnsi="宋体"/>
          <w:color w:val="000000"/>
          <w:spacing w:val="1"/>
          <w:szCs w:val="21"/>
        </w:rPr>
        <w:t>出院之前，服务专员会持续跟踪</w:t>
      </w:r>
      <w:r>
        <w:rPr>
          <w:rFonts w:hint="eastAsia" w:ascii="宋体" w:hAnsi="宋体"/>
          <w:color w:val="000000"/>
          <w:spacing w:val="1"/>
          <w:szCs w:val="21"/>
          <w:lang w:eastAsia="zh-CN"/>
        </w:rPr>
        <w:t>您</w:t>
      </w:r>
      <w:r>
        <w:rPr>
          <w:rFonts w:hint="eastAsia" w:ascii="宋体" w:hAnsi="宋体"/>
          <w:color w:val="000000"/>
          <w:spacing w:val="1"/>
          <w:szCs w:val="21"/>
        </w:rPr>
        <w:t>的病情与费用情况，逐次追加垫付金额。</w:t>
      </w:r>
      <w:r>
        <w:rPr>
          <w:rFonts w:hint="eastAsia" w:ascii="宋体" w:hAnsi="宋体"/>
          <w:color w:val="000000"/>
          <w:spacing w:val="1"/>
          <w:szCs w:val="21"/>
          <w:lang w:val="en-US" w:eastAsia="zh-CN"/>
        </w:rPr>
        <w:t>请</w:t>
      </w:r>
      <w:r>
        <w:rPr>
          <w:rFonts w:hint="eastAsia" w:ascii="宋体" w:hAnsi="宋体"/>
          <w:color w:val="000000"/>
          <w:spacing w:val="1"/>
          <w:szCs w:val="21"/>
          <w:lang w:eastAsia="zh-CN"/>
        </w:rPr>
        <w:t>您</w:t>
      </w:r>
      <w:r>
        <w:rPr>
          <w:rFonts w:hint="eastAsia" w:ascii="宋体" w:hAnsi="宋体"/>
          <w:color w:val="000000"/>
          <w:spacing w:val="1"/>
          <w:szCs w:val="21"/>
          <w:lang w:val="en-US" w:eastAsia="zh-CN"/>
        </w:rPr>
        <w:t>协助</w:t>
      </w:r>
      <w:r>
        <w:rPr>
          <w:rFonts w:hint="eastAsia" w:ascii="宋体" w:hAnsi="宋体"/>
          <w:color w:val="000000"/>
          <w:spacing w:val="1"/>
          <w:szCs w:val="21"/>
        </w:rPr>
        <w:t>提供最新的费用凭证给到服务专员，服务专员将协助</w:t>
      </w:r>
      <w:r>
        <w:rPr>
          <w:rFonts w:hint="eastAsia" w:ascii="宋体" w:hAnsi="宋体"/>
          <w:color w:val="000000"/>
          <w:spacing w:val="1"/>
          <w:szCs w:val="21"/>
          <w:lang w:eastAsia="zh-CN"/>
        </w:rPr>
        <w:t>您</w:t>
      </w:r>
      <w:r>
        <w:rPr>
          <w:rFonts w:hint="eastAsia" w:ascii="宋体" w:hAnsi="宋体"/>
          <w:color w:val="000000"/>
          <w:spacing w:val="1"/>
          <w:szCs w:val="21"/>
        </w:rPr>
        <w:t>提交追加申请至审核组审核，审核组预计会在一个工作日内出具垫付审核结果，并按比例追加垫付款；</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（7）如果</w:t>
      </w:r>
      <w:r>
        <w:rPr>
          <w:rFonts w:hint="eastAsia" w:ascii="宋体" w:hAnsi="宋体"/>
          <w:color w:val="000000"/>
          <w:spacing w:val="1"/>
          <w:szCs w:val="21"/>
          <w:lang w:eastAsia="zh-CN"/>
        </w:rPr>
        <w:t>您</w:t>
      </w:r>
      <w:r>
        <w:rPr>
          <w:rFonts w:hint="eastAsia" w:ascii="宋体" w:hAnsi="宋体"/>
          <w:color w:val="000000"/>
          <w:spacing w:val="1"/>
          <w:szCs w:val="21"/>
        </w:rPr>
        <w:t>接到了医院通知，需要办理转院或转科室等出院办理，</w:t>
      </w:r>
      <w:r>
        <w:rPr>
          <w:rFonts w:hint="eastAsia" w:ascii="宋体" w:hAnsi="宋体"/>
          <w:color w:val="000000"/>
          <w:spacing w:val="1"/>
          <w:szCs w:val="21"/>
          <w:lang w:val="en-US" w:eastAsia="zh-CN"/>
        </w:rPr>
        <w:t>请</w:t>
      </w:r>
      <w:r>
        <w:rPr>
          <w:rFonts w:hint="eastAsia" w:ascii="宋体" w:hAnsi="宋体"/>
          <w:color w:val="000000"/>
          <w:spacing w:val="1"/>
          <w:szCs w:val="21"/>
          <w:lang w:eastAsia="zh-CN"/>
        </w:rPr>
        <w:t>您</w:t>
      </w:r>
      <w:r>
        <w:rPr>
          <w:rFonts w:hint="eastAsia" w:ascii="宋体" w:hAnsi="宋体"/>
          <w:color w:val="000000"/>
          <w:spacing w:val="1"/>
          <w:szCs w:val="21"/>
        </w:rPr>
        <w:t>提前通知服务专员协助办理出院结算。服务专员会在约定的时间和地点协助</w:t>
      </w:r>
      <w:r>
        <w:rPr>
          <w:rFonts w:hint="eastAsia" w:ascii="宋体" w:hAnsi="宋体"/>
          <w:color w:val="000000"/>
          <w:spacing w:val="1"/>
          <w:szCs w:val="21"/>
          <w:lang w:eastAsia="zh-CN"/>
        </w:rPr>
        <w:t>您</w:t>
      </w:r>
      <w:r>
        <w:rPr>
          <w:rFonts w:hint="eastAsia" w:ascii="宋体" w:hAnsi="宋体"/>
          <w:color w:val="000000"/>
          <w:spacing w:val="1"/>
          <w:szCs w:val="21"/>
        </w:rPr>
        <w:t>办理出院结算手续并收走</w:t>
      </w:r>
      <w:r>
        <w:rPr>
          <w:rFonts w:hint="eastAsia" w:ascii="宋体" w:hAnsi="宋体"/>
          <w:color w:val="000000"/>
          <w:spacing w:val="1"/>
          <w:szCs w:val="21"/>
          <w:lang w:eastAsia="zh-CN"/>
        </w:rPr>
        <w:t>您</w:t>
      </w:r>
      <w:r>
        <w:rPr>
          <w:rFonts w:hint="eastAsia" w:ascii="宋体" w:hAnsi="宋体"/>
          <w:color w:val="000000"/>
          <w:spacing w:val="1"/>
          <w:szCs w:val="21"/>
        </w:rPr>
        <w:t>的部分住院材料，所需要的材料包括但不限于医疗发票原件、出院小结、诊断证明、住院医疗费用总清单等。</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（8）服务专员会整理收到的住院材料并代</w:t>
      </w:r>
      <w:r>
        <w:rPr>
          <w:rFonts w:hint="eastAsia" w:ascii="宋体" w:hAnsi="宋体"/>
          <w:color w:val="000000"/>
          <w:spacing w:val="1"/>
          <w:szCs w:val="21"/>
          <w:lang w:eastAsia="zh-CN"/>
        </w:rPr>
        <w:t>您</w:t>
      </w:r>
      <w:r>
        <w:rPr>
          <w:rFonts w:hint="eastAsia" w:ascii="宋体" w:hAnsi="宋体"/>
          <w:color w:val="000000"/>
          <w:spacing w:val="1"/>
          <w:szCs w:val="21"/>
        </w:rPr>
        <w:t>申请理赔，我司会根据最终理赔审核结果与前期垫付金额与</w:t>
      </w:r>
      <w:r>
        <w:rPr>
          <w:rFonts w:hint="eastAsia" w:ascii="宋体" w:hAnsi="宋体"/>
          <w:color w:val="000000"/>
          <w:spacing w:val="1"/>
          <w:szCs w:val="21"/>
          <w:lang w:eastAsia="zh-CN"/>
        </w:rPr>
        <w:t>您</w:t>
      </w:r>
      <w:r>
        <w:rPr>
          <w:rFonts w:hint="eastAsia" w:ascii="宋体" w:hAnsi="宋体"/>
          <w:color w:val="000000"/>
          <w:spacing w:val="1"/>
          <w:szCs w:val="21"/>
        </w:rPr>
        <w:t>进行多退少补。</w:t>
      </w:r>
      <w:r>
        <w:rPr>
          <w:rFonts w:hint="eastAsia" w:ascii="宋体" w:hAnsi="宋体"/>
          <w:color w:val="000000"/>
          <w:spacing w:val="1"/>
          <w:szCs w:val="21"/>
          <w:lang w:eastAsia="zh-CN"/>
        </w:rPr>
        <w:t>您</w:t>
      </w:r>
      <w:r>
        <w:rPr>
          <w:rFonts w:hint="eastAsia" w:ascii="宋体" w:hAnsi="宋体"/>
          <w:color w:val="000000"/>
          <w:spacing w:val="1"/>
          <w:szCs w:val="21"/>
        </w:rPr>
        <w:t>本次理赔金额高于前期住院垫付金额的，我司会将高出部分补汇给</w:t>
      </w:r>
      <w:r>
        <w:rPr>
          <w:rFonts w:hint="eastAsia" w:ascii="宋体" w:hAnsi="宋体"/>
          <w:color w:val="000000"/>
          <w:spacing w:val="1"/>
          <w:szCs w:val="21"/>
          <w:lang w:eastAsia="zh-CN"/>
        </w:rPr>
        <w:t>您</w:t>
      </w:r>
      <w:r>
        <w:rPr>
          <w:rFonts w:hint="eastAsia" w:ascii="宋体" w:hAnsi="宋体"/>
          <w:color w:val="000000"/>
          <w:spacing w:val="1"/>
          <w:szCs w:val="21"/>
        </w:rPr>
        <w:t>。</w:t>
      </w:r>
      <w:r>
        <w:rPr>
          <w:rFonts w:hint="eastAsia" w:ascii="宋体" w:hAnsi="宋体"/>
          <w:color w:val="000000"/>
          <w:spacing w:val="1"/>
          <w:szCs w:val="21"/>
          <w:lang w:eastAsia="zh-CN"/>
        </w:rPr>
        <w:t>您</w:t>
      </w:r>
      <w:r>
        <w:rPr>
          <w:rFonts w:hint="eastAsia" w:ascii="宋体" w:hAnsi="宋体"/>
          <w:color w:val="000000"/>
          <w:spacing w:val="1"/>
          <w:szCs w:val="21"/>
        </w:rPr>
        <w:t>本次理赔金额低于前期住院垫付金额的，</w:t>
      </w:r>
      <w:r>
        <w:rPr>
          <w:rFonts w:hint="eastAsia" w:ascii="宋体" w:hAnsi="宋体"/>
          <w:color w:val="000000"/>
          <w:spacing w:val="1"/>
          <w:szCs w:val="21"/>
          <w:lang w:val="en-US" w:eastAsia="zh-CN"/>
        </w:rPr>
        <w:t>请</w:t>
      </w:r>
      <w:r>
        <w:rPr>
          <w:rFonts w:hint="eastAsia" w:ascii="宋体" w:hAnsi="宋体"/>
          <w:color w:val="000000"/>
          <w:spacing w:val="1"/>
          <w:szCs w:val="21"/>
          <w:lang w:eastAsia="zh-CN"/>
        </w:rPr>
        <w:t>您</w:t>
      </w:r>
      <w:r>
        <w:rPr>
          <w:rFonts w:hint="eastAsia" w:ascii="宋体" w:hAnsi="宋体"/>
          <w:color w:val="000000"/>
          <w:spacing w:val="1"/>
          <w:szCs w:val="21"/>
        </w:rPr>
        <w:t>向我司退还前期多垫付部分。</w:t>
      </w:r>
    </w:p>
    <w:p>
      <w:pPr>
        <w:spacing w:before="156" w:beforeLines="50" w:after="156" w:afterLines="50" w:line="360" w:lineRule="auto"/>
        <w:ind w:left="420"/>
        <w:rPr>
          <w:rFonts w:ascii="宋体" w:hAnsi="宋体"/>
          <w:color w:val="000000"/>
          <w:spacing w:val="1"/>
          <w:szCs w:val="21"/>
        </w:rPr>
      </w:pPr>
      <w:r>
        <w:rPr>
          <w:rFonts w:hint="eastAsia" w:ascii="宋体" w:hAnsi="宋体"/>
          <w:color w:val="000000"/>
          <w:spacing w:val="1"/>
          <w:szCs w:val="21"/>
        </w:rPr>
        <w:t>温馨提示：若您申请住院垫付服务，我司将主动触发院后照护服务。</w:t>
      </w:r>
    </w:p>
    <w:p>
      <w:pPr>
        <w:spacing w:before="156" w:beforeLines="50" w:after="156" w:afterLines="50" w:line="360" w:lineRule="auto"/>
        <w:ind w:left="420"/>
        <w:rPr>
          <w:rFonts w:ascii="宋体" w:hAnsi="宋体"/>
          <w:b/>
          <w:bCs/>
          <w:color w:val="000000"/>
          <w:szCs w:val="21"/>
        </w:rPr>
      </w:pPr>
      <w:r>
        <w:rPr>
          <w:rFonts w:hint="eastAsia" w:ascii="宋体" w:hAnsi="宋体"/>
          <w:b/>
          <w:bCs/>
          <w:color w:val="000000"/>
          <w:szCs w:val="21"/>
        </w:rPr>
        <w:t>3、</w:t>
      </w:r>
      <w:r>
        <w:rPr>
          <w:rFonts w:hint="eastAsia" w:ascii="宋体" w:hAnsi="宋体"/>
          <w:b/>
          <w:bCs/>
          <w:szCs w:val="21"/>
        </w:rPr>
        <w:t>住院垫付</w:t>
      </w:r>
      <w:r>
        <w:rPr>
          <w:rFonts w:hint="eastAsia" w:ascii="宋体" w:hAnsi="宋体"/>
          <w:b/>
          <w:bCs/>
          <w:color w:val="000000"/>
          <w:szCs w:val="21"/>
        </w:rPr>
        <w:t>服务说明</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（1）适用人群：在本保险合同有效期内，经判断需符合保险责任。若被保险人罹患不属于本保险合同责任范围内的疾病，我司不提供服务，若已垫付费用的，应向我司返还垫付款。</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（2）需在垫付的服务网络内。</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（3）使用次数：不限次。</w:t>
      </w:r>
    </w:p>
    <w:p>
      <w:pPr>
        <w:spacing w:before="156" w:beforeLines="50" w:after="156" w:afterLines="50" w:line="360" w:lineRule="auto"/>
        <w:ind w:left="420"/>
        <w:rPr>
          <w:rFonts w:ascii="宋体" w:hAnsi="宋体"/>
          <w:color w:val="000000"/>
          <w:spacing w:val="5"/>
          <w:szCs w:val="21"/>
        </w:rPr>
      </w:pPr>
      <w:r>
        <w:rPr>
          <w:rFonts w:hint="eastAsia" w:ascii="宋体" w:hAnsi="宋体"/>
          <w:color w:val="000000"/>
          <w:spacing w:val="5"/>
          <w:szCs w:val="21"/>
        </w:rPr>
        <w:t>（4）垫付所需材料包括：</w:t>
      </w:r>
    </w:p>
    <w:p>
      <w:pPr>
        <w:numPr>
          <w:ilvl w:val="0"/>
          <w:numId w:val="4"/>
        </w:numPr>
        <w:spacing w:before="156" w:beforeLines="50" w:after="156" w:afterLines="50" w:line="360" w:lineRule="auto"/>
        <w:rPr>
          <w:rFonts w:ascii="宋体" w:hAnsi="宋体"/>
          <w:color w:val="000000"/>
          <w:spacing w:val="5"/>
          <w:szCs w:val="21"/>
        </w:rPr>
      </w:pPr>
      <w:r>
        <w:rPr>
          <w:rFonts w:hint="eastAsia" w:ascii="宋体" w:hAnsi="宋体"/>
          <w:color w:val="000000"/>
          <w:spacing w:val="5"/>
          <w:szCs w:val="21"/>
        </w:rPr>
        <w:t>身份证原件、医保卡原件（被保险人本人）；</w:t>
      </w:r>
    </w:p>
    <w:p>
      <w:pPr>
        <w:pStyle w:val="5"/>
        <w:numPr>
          <w:ilvl w:val="0"/>
          <w:numId w:val="5"/>
        </w:numPr>
        <w:autoSpaceDE w:val="0"/>
        <w:autoSpaceDN w:val="0"/>
        <w:spacing w:line="360" w:lineRule="auto"/>
        <w:rPr>
          <w:rFonts w:ascii="宋体" w:hAnsi="宋体"/>
          <w:color w:val="000000"/>
          <w:spacing w:val="5"/>
          <w:sz w:val="21"/>
          <w:szCs w:val="21"/>
        </w:rPr>
      </w:pPr>
      <w:r>
        <w:rPr>
          <w:rFonts w:hint="eastAsia" w:ascii="宋体" w:hAnsi="宋体"/>
          <w:color w:val="000000"/>
          <w:spacing w:val="5"/>
          <w:sz w:val="21"/>
          <w:szCs w:val="21"/>
        </w:rPr>
        <w:t>银行卡原件（被保险人本人，如被保险人为婴幼儿，未达到办理银行卡的标准，需要提供被保险人与监护人的关系证明、监护人的身份证原件及监护人的银行卡原件）；</w:t>
      </w:r>
    </w:p>
    <w:p>
      <w:pPr>
        <w:pStyle w:val="5"/>
        <w:numPr>
          <w:ilvl w:val="0"/>
          <w:numId w:val="5"/>
        </w:numPr>
        <w:autoSpaceDE w:val="0"/>
        <w:autoSpaceDN w:val="0"/>
        <w:spacing w:line="360" w:lineRule="auto"/>
        <w:rPr>
          <w:rFonts w:ascii="宋体" w:hAnsi="宋体"/>
          <w:color w:val="000000"/>
          <w:spacing w:val="5"/>
          <w:sz w:val="21"/>
          <w:szCs w:val="21"/>
        </w:rPr>
      </w:pPr>
      <w:r>
        <w:rPr>
          <w:rFonts w:hint="eastAsia" w:ascii="宋体" w:hAnsi="宋体"/>
          <w:color w:val="000000"/>
          <w:spacing w:val="5"/>
          <w:sz w:val="21"/>
          <w:szCs w:val="21"/>
        </w:rPr>
        <w:t>病史资料原件（本次疾病发生起的相关门诊或急诊病历及检查报告、病理报告等；1年内曾就诊的门诊或急诊病历、检查报告等（如有）；体检报告（如有）、如果既往曾经住院过，还需要配合提供既往住院的住院病历、入院记录及出院记录等）；</w:t>
      </w:r>
    </w:p>
    <w:p>
      <w:pPr>
        <w:pStyle w:val="5"/>
        <w:numPr>
          <w:ilvl w:val="0"/>
          <w:numId w:val="5"/>
        </w:numPr>
        <w:autoSpaceDE w:val="0"/>
        <w:autoSpaceDN w:val="0"/>
        <w:spacing w:line="360" w:lineRule="auto"/>
        <w:rPr>
          <w:rFonts w:ascii="宋体" w:hAnsi="宋体"/>
          <w:color w:val="000000"/>
          <w:spacing w:val="5"/>
          <w:sz w:val="21"/>
          <w:szCs w:val="21"/>
        </w:rPr>
      </w:pPr>
      <w:r>
        <w:rPr>
          <w:rFonts w:hint="eastAsia" w:ascii="宋体" w:hAnsi="宋体"/>
          <w:color w:val="000000"/>
          <w:spacing w:val="5"/>
          <w:sz w:val="21"/>
          <w:szCs w:val="21"/>
        </w:rPr>
        <w:t>入院通知单原件或住院证；</w:t>
      </w:r>
    </w:p>
    <w:p>
      <w:pPr>
        <w:pStyle w:val="5"/>
        <w:numPr>
          <w:ilvl w:val="0"/>
          <w:numId w:val="5"/>
        </w:numPr>
        <w:autoSpaceDE w:val="0"/>
        <w:autoSpaceDN w:val="0"/>
        <w:spacing w:line="360" w:lineRule="auto"/>
        <w:rPr>
          <w:rFonts w:ascii="宋体" w:hAnsi="宋体"/>
          <w:color w:val="000000"/>
          <w:spacing w:val="5"/>
          <w:sz w:val="21"/>
          <w:szCs w:val="21"/>
        </w:rPr>
      </w:pPr>
      <w:r>
        <w:rPr>
          <w:rFonts w:hint="eastAsia" w:ascii="宋体" w:hAnsi="宋体"/>
          <w:color w:val="000000"/>
          <w:spacing w:val="5"/>
          <w:sz w:val="21"/>
          <w:szCs w:val="21"/>
        </w:rPr>
        <w:t>事故认定书、警方证明或其他与本事故相关的证明文件等；</w:t>
      </w:r>
    </w:p>
    <w:p>
      <w:pPr>
        <w:pStyle w:val="5"/>
        <w:numPr>
          <w:ilvl w:val="0"/>
          <w:numId w:val="5"/>
        </w:numPr>
        <w:autoSpaceDE w:val="0"/>
        <w:autoSpaceDN w:val="0"/>
        <w:spacing w:line="360" w:lineRule="auto"/>
        <w:rPr>
          <w:rFonts w:ascii="宋体" w:hAnsi="宋体"/>
          <w:color w:val="000000"/>
          <w:spacing w:val="5"/>
          <w:sz w:val="21"/>
          <w:szCs w:val="21"/>
        </w:rPr>
      </w:pPr>
      <w:r>
        <w:rPr>
          <w:rFonts w:hint="eastAsia" w:ascii="宋体" w:hAnsi="宋体"/>
          <w:color w:val="000000"/>
          <w:spacing w:val="5"/>
          <w:sz w:val="21"/>
          <w:szCs w:val="21"/>
        </w:rPr>
        <w:t>本次住院预缴押金单、每日费用清单、缴费通知书或催款单等；</w:t>
      </w:r>
    </w:p>
    <w:p>
      <w:pPr>
        <w:pStyle w:val="5"/>
        <w:numPr>
          <w:ilvl w:val="0"/>
          <w:numId w:val="5"/>
        </w:numPr>
        <w:autoSpaceDE w:val="0"/>
        <w:autoSpaceDN w:val="0"/>
        <w:spacing w:line="360" w:lineRule="auto"/>
        <w:rPr>
          <w:rFonts w:ascii="宋体" w:hAnsi="宋体"/>
          <w:color w:val="000000"/>
          <w:spacing w:val="5"/>
          <w:sz w:val="21"/>
          <w:szCs w:val="21"/>
        </w:rPr>
      </w:pPr>
      <w:r>
        <w:rPr>
          <w:rFonts w:hint="eastAsia" w:ascii="宋体" w:hAnsi="宋体"/>
          <w:color w:val="000000"/>
          <w:spacing w:val="5"/>
          <w:sz w:val="21"/>
          <w:szCs w:val="21"/>
        </w:rPr>
        <w:t>《授权委托书》、《理赔申请书》等（会由服务专员提供，并指导填写）；</w:t>
      </w:r>
    </w:p>
    <w:p>
      <w:pPr>
        <w:pStyle w:val="5"/>
        <w:numPr>
          <w:ilvl w:val="0"/>
          <w:numId w:val="5"/>
        </w:numPr>
        <w:autoSpaceDE w:val="0"/>
        <w:autoSpaceDN w:val="0"/>
        <w:spacing w:line="360" w:lineRule="auto"/>
        <w:rPr>
          <w:rFonts w:ascii="宋体" w:hAnsi="宋体"/>
          <w:color w:val="000000"/>
          <w:spacing w:val="5"/>
          <w:sz w:val="21"/>
          <w:szCs w:val="21"/>
        </w:rPr>
      </w:pPr>
      <w:r>
        <w:rPr>
          <w:rFonts w:hint="eastAsia" w:ascii="宋体" w:hAnsi="宋体"/>
          <w:color w:val="000000"/>
          <w:spacing w:val="5"/>
          <w:sz w:val="21"/>
          <w:szCs w:val="21"/>
        </w:rPr>
        <w:t>垫付成功后还需填写《垫付确认书》（会由我们服务专员提供，并指导填写）。</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（5）</w:t>
      </w:r>
      <w:r>
        <w:rPr>
          <w:rFonts w:hint="eastAsia" w:ascii="宋体" w:hAnsi="宋体"/>
          <w:color w:val="000000"/>
          <w:spacing w:val="5"/>
          <w:sz w:val="21"/>
          <w:szCs w:val="21"/>
          <w:lang w:val="en-US" w:eastAsia="zh-CN"/>
        </w:rPr>
        <w:t>请</w:t>
      </w:r>
      <w:r>
        <w:rPr>
          <w:rFonts w:hint="eastAsia" w:ascii="宋体" w:hAnsi="宋体"/>
          <w:color w:val="000000"/>
          <w:spacing w:val="5"/>
          <w:sz w:val="21"/>
          <w:szCs w:val="21"/>
          <w:lang w:eastAsia="zh-CN"/>
        </w:rPr>
        <w:t>您</w:t>
      </w:r>
      <w:r>
        <w:rPr>
          <w:rFonts w:hint="eastAsia" w:ascii="宋体" w:hAnsi="宋体"/>
          <w:color w:val="000000"/>
          <w:spacing w:val="5"/>
          <w:sz w:val="21"/>
          <w:szCs w:val="21"/>
        </w:rPr>
        <w:t>在执行垫付前配合提供及签署相关文件，包括：真实有效的保险理赔申请书/委托书等必要材料、有效证件复印件、必要时提供门急诊病历，事故认定书、警方证明或其他与本事故相关的证明文件等。</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（6）如果有涉及免赔额，本年度剩余免赔额需要在本次垫付安排时由</w:t>
      </w:r>
      <w:r>
        <w:rPr>
          <w:rFonts w:hint="eastAsia" w:ascii="宋体" w:hAnsi="宋体"/>
          <w:color w:val="000000"/>
          <w:spacing w:val="5"/>
          <w:sz w:val="21"/>
          <w:szCs w:val="21"/>
          <w:lang w:eastAsia="zh-CN"/>
        </w:rPr>
        <w:t>您</w:t>
      </w:r>
      <w:r>
        <w:rPr>
          <w:rFonts w:hint="eastAsia" w:ascii="宋体" w:hAnsi="宋体"/>
          <w:color w:val="000000"/>
          <w:spacing w:val="5"/>
          <w:sz w:val="21"/>
          <w:szCs w:val="21"/>
        </w:rPr>
        <w:t>先行缴纳后，我司才可提供垫付服务。</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（7）任何门/急诊医疗费用不在垫付服务范围，需由</w:t>
      </w:r>
      <w:r>
        <w:rPr>
          <w:rFonts w:hint="eastAsia" w:ascii="宋体" w:hAnsi="宋体"/>
          <w:color w:val="000000"/>
          <w:spacing w:val="5"/>
          <w:sz w:val="21"/>
          <w:szCs w:val="21"/>
          <w:lang w:eastAsia="zh-CN"/>
        </w:rPr>
        <w:t>您</w:t>
      </w:r>
      <w:r>
        <w:rPr>
          <w:rFonts w:hint="eastAsia" w:ascii="宋体" w:hAnsi="宋体"/>
          <w:color w:val="000000"/>
          <w:spacing w:val="5"/>
          <w:sz w:val="21"/>
          <w:szCs w:val="21"/>
        </w:rPr>
        <w:t>自行提交理赔。</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（8）如果因为不可抗力因素，服务专员无法至医院现场为</w:t>
      </w:r>
      <w:r>
        <w:rPr>
          <w:rFonts w:hint="eastAsia" w:ascii="宋体" w:hAnsi="宋体"/>
          <w:color w:val="000000"/>
          <w:spacing w:val="5"/>
          <w:sz w:val="21"/>
          <w:szCs w:val="21"/>
          <w:lang w:eastAsia="zh-CN"/>
        </w:rPr>
        <w:t>您</w:t>
      </w:r>
      <w:r>
        <w:rPr>
          <w:rFonts w:hint="eastAsia" w:ascii="宋体" w:hAnsi="宋体"/>
          <w:color w:val="000000"/>
          <w:spacing w:val="5"/>
          <w:sz w:val="21"/>
          <w:szCs w:val="21"/>
        </w:rPr>
        <w:t>提供资料收集等服务，可以约定在其他地点或以远程形式替代，由服务专员指导</w:t>
      </w:r>
      <w:r>
        <w:rPr>
          <w:rFonts w:hint="eastAsia" w:ascii="宋体" w:hAnsi="宋体"/>
          <w:color w:val="000000"/>
          <w:spacing w:val="5"/>
          <w:sz w:val="21"/>
          <w:szCs w:val="21"/>
          <w:lang w:eastAsia="zh-CN"/>
        </w:rPr>
        <w:t>您</w:t>
      </w:r>
      <w:r>
        <w:rPr>
          <w:rFonts w:hint="eastAsia" w:ascii="宋体" w:hAnsi="宋体"/>
          <w:color w:val="000000"/>
          <w:spacing w:val="5"/>
          <w:sz w:val="21"/>
          <w:szCs w:val="21"/>
        </w:rPr>
        <w:t>提供本次垫付必要的资料。</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（9）若</w:t>
      </w:r>
      <w:r>
        <w:rPr>
          <w:rFonts w:hint="eastAsia" w:ascii="宋体" w:hAnsi="宋体"/>
          <w:color w:val="000000"/>
          <w:spacing w:val="5"/>
          <w:sz w:val="21"/>
          <w:szCs w:val="21"/>
          <w:lang w:eastAsia="zh-CN"/>
        </w:rPr>
        <w:t>您</w:t>
      </w:r>
      <w:r>
        <w:rPr>
          <w:rFonts w:hint="eastAsia" w:ascii="宋体" w:hAnsi="宋体"/>
          <w:color w:val="000000"/>
          <w:spacing w:val="5"/>
          <w:sz w:val="21"/>
          <w:szCs w:val="21"/>
        </w:rPr>
        <w:t>提供虚假投保及报案信息，故意或重大过失未履行如实告知义务，或存在欺诈行为的，则我司有权拒绝垫付。有</w:t>
      </w:r>
      <w:r>
        <w:rPr>
          <w:rFonts w:hint="eastAsia" w:ascii="宋体" w:hAnsi="宋体"/>
          <w:color w:val="000000"/>
          <w:spacing w:val="5"/>
          <w:sz w:val="21"/>
          <w:szCs w:val="21"/>
          <w:lang w:eastAsia="zh-CN"/>
        </w:rPr>
        <w:t>第三方机构</w:t>
      </w:r>
      <w:r>
        <w:rPr>
          <w:rFonts w:hint="eastAsia" w:ascii="宋体" w:hAnsi="宋体"/>
          <w:color w:val="000000"/>
          <w:spacing w:val="5"/>
          <w:sz w:val="21"/>
          <w:szCs w:val="21"/>
        </w:rPr>
        <w:t>资金介入或诉讼发生，我司将无法提供垫付服务。</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（10）</w:t>
      </w:r>
      <w:r>
        <w:rPr>
          <w:rFonts w:hint="eastAsia" w:ascii="宋体" w:hAnsi="宋体"/>
          <w:color w:val="000000"/>
          <w:spacing w:val="5"/>
          <w:sz w:val="21"/>
          <w:szCs w:val="21"/>
          <w:lang w:eastAsia="zh-CN"/>
        </w:rPr>
        <w:t>您</w:t>
      </w:r>
      <w:r>
        <w:rPr>
          <w:rFonts w:hint="eastAsia" w:ascii="宋体" w:hAnsi="宋体"/>
          <w:color w:val="000000"/>
          <w:spacing w:val="5"/>
          <w:sz w:val="21"/>
          <w:szCs w:val="21"/>
        </w:rPr>
        <w:t>须提前通知我司出院时间，并同意向我司提供完整的上述文件，如果</w:t>
      </w:r>
      <w:r>
        <w:rPr>
          <w:rFonts w:hint="eastAsia" w:ascii="宋体" w:hAnsi="宋体"/>
          <w:color w:val="000000"/>
          <w:spacing w:val="5"/>
          <w:sz w:val="21"/>
          <w:szCs w:val="21"/>
          <w:lang w:eastAsia="zh-CN"/>
        </w:rPr>
        <w:t>您</w:t>
      </w:r>
      <w:r>
        <w:rPr>
          <w:rFonts w:hint="eastAsia" w:ascii="宋体" w:hAnsi="宋体"/>
          <w:color w:val="000000"/>
          <w:spacing w:val="5"/>
          <w:sz w:val="21"/>
          <w:szCs w:val="21"/>
        </w:rPr>
        <w:t>提供的垫付申请材料不全或本次住院不符合保险责任范围内的情况，我司将无法提供本次住院垫付服务，</w:t>
      </w:r>
      <w:r>
        <w:rPr>
          <w:rFonts w:hint="eastAsia" w:ascii="宋体" w:hAnsi="宋体"/>
          <w:color w:val="000000"/>
          <w:spacing w:val="5"/>
          <w:sz w:val="21"/>
          <w:szCs w:val="21"/>
          <w:lang w:eastAsia="zh-CN"/>
        </w:rPr>
        <w:t>您</w:t>
      </w:r>
      <w:r>
        <w:rPr>
          <w:rFonts w:hint="eastAsia" w:ascii="宋体" w:hAnsi="宋体"/>
          <w:color w:val="000000"/>
          <w:spacing w:val="5"/>
          <w:sz w:val="21"/>
          <w:szCs w:val="21"/>
        </w:rPr>
        <w:t>不得自行与医院结算，须由服务专员协助办理出院结算和理赔申请。若最终垫付金额高于实际理赔核算金额，</w:t>
      </w:r>
      <w:r>
        <w:rPr>
          <w:rFonts w:hint="eastAsia" w:ascii="宋体" w:hAnsi="宋体"/>
          <w:color w:val="000000"/>
          <w:spacing w:val="5"/>
          <w:sz w:val="21"/>
          <w:szCs w:val="21"/>
          <w:lang w:val="en-US" w:eastAsia="zh-CN"/>
        </w:rPr>
        <w:t>请</w:t>
      </w:r>
      <w:r>
        <w:rPr>
          <w:rFonts w:hint="eastAsia" w:ascii="宋体" w:hAnsi="宋体"/>
          <w:color w:val="000000"/>
          <w:spacing w:val="5"/>
          <w:sz w:val="21"/>
          <w:szCs w:val="21"/>
          <w:lang w:eastAsia="zh-CN"/>
        </w:rPr>
        <w:t>您</w:t>
      </w:r>
      <w:r>
        <w:rPr>
          <w:rFonts w:hint="eastAsia" w:ascii="宋体" w:hAnsi="宋体"/>
          <w:color w:val="000000"/>
          <w:spacing w:val="5"/>
          <w:sz w:val="21"/>
          <w:szCs w:val="21"/>
        </w:rPr>
        <w:t>退还我司相应差额。</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（11）本服务为非零押金医疗费用垫付，被保险人须同意先行向医院支付保障范围外的自费费用。</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（12）本次住院期间的垫付结果并不等同于出院最终理赔结果，最终赔付结果要以实际理赔判责结果为准。</w:t>
      </w:r>
    </w:p>
    <w:p>
      <w:pPr>
        <w:pStyle w:val="5"/>
        <w:autoSpaceDE w:val="0"/>
        <w:autoSpaceDN w:val="0"/>
        <w:spacing w:line="360" w:lineRule="auto"/>
        <w:ind w:firstLine="426" w:firstLineChars="200"/>
        <w:rPr>
          <w:rFonts w:ascii="宋体" w:hAnsi="宋体"/>
          <w:b/>
          <w:bCs/>
          <w:color w:val="000000"/>
          <w:spacing w:val="1"/>
          <w:sz w:val="21"/>
          <w:szCs w:val="21"/>
        </w:rPr>
      </w:pPr>
      <w:r>
        <w:rPr>
          <w:rFonts w:hint="eastAsia" w:ascii="宋体" w:hAnsi="宋体"/>
          <w:b/>
          <w:bCs/>
          <w:color w:val="000000"/>
          <w:spacing w:val="1"/>
          <w:sz w:val="21"/>
          <w:szCs w:val="21"/>
        </w:rPr>
        <w:t>4、</w:t>
      </w:r>
      <w:r>
        <w:rPr>
          <w:rFonts w:hint="eastAsia" w:ascii="宋体" w:hAnsi="宋体"/>
          <w:b/>
          <w:bCs/>
          <w:sz w:val="21"/>
          <w:szCs w:val="21"/>
        </w:rPr>
        <w:t>住院垫付</w:t>
      </w:r>
      <w:r>
        <w:rPr>
          <w:rFonts w:hint="eastAsia" w:ascii="宋体" w:hAnsi="宋体"/>
          <w:b/>
          <w:bCs/>
          <w:color w:val="000000"/>
          <w:spacing w:val="5"/>
          <w:sz w:val="21"/>
          <w:szCs w:val="21"/>
        </w:rPr>
        <w:t>服务</w:t>
      </w:r>
      <w:r>
        <w:rPr>
          <w:rFonts w:hint="eastAsia" w:ascii="宋体" w:hAnsi="宋体"/>
          <w:b/>
          <w:bCs/>
          <w:color w:val="000000"/>
          <w:spacing w:val="1"/>
          <w:sz w:val="21"/>
          <w:szCs w:val="21"/>
        </w:rPr>
        <w:t>标准</w:t>
      </w:r>
    </w:p>
    <w:p>
      <w:pPr>
        <w:pStyle w:val="5"/>
        <w:autoSpaceDE w:val="0"/>
        <w:autoSpaceDN w:val="0"/>
        <w:spacing w:line="360" w:lineRule="auto"/>
        <w:ind w:firstLine="424" w:firstLineChars="200"/>
        <w:rPr>
          <w:rFonts w:ascii="宋体" w:hAnsi="宋体"/>
          <w:sz w:val="21"/>
          <w:szCs w:val="21"/>
        </w:rPr>
      </w:pPr>
      <w:r>
        <w:rPr>
          <w:rFonts w:hint="eastAsia" w:ascii="宋体" w:hAnsi="宋体"/>
          <w:color w:val="000000"/>
          <w:spacing w:val="1"/>
          <w:sz w:val="21"/>
          <w:szCs w:val="21"/>
        </w:rPr>
        <w:t>（1）垫付审核结果时间：在收集完成</w:t>
      </w:r>
      <w:r>
        <w:rPr>
          <w:rFonts w:hint="eastAsia" w:ascii="宋体" w:hAnsi="宋体"/>
          <w:sz w:val="21"/>
          <w:szCs w:val="21"/>
        </w:rPr>
        <w:t>影像资料后一个工作日内。（疑难案件需要进行调查的除外）</w:t>
      </w:r>
    </w:p>
    <w:p>
      <w:pPr>
        <w:pStyle w:val="5"/>
        <w:autoSpaceDE w:val="0"/>
        <w:autoSpaceDN w:val="0"/>
        <w:spacing w:line="360" w:lineRule="auto"/>
        <w:ind w:firstLine="420" w:firstLineChars="200"/>
        <w:rPr>
          <w:rFonts w:ascii="宋体" w:hAnsi="宋体"/>
          <w:sz w:val="21"/>
          <w:szCs w:val="21"/>
        </w:rPr>
      </w:pPr>
      <w:r>
        <w:rPr>
          <w:rFonts w:hint="eastAsia" w:ascii="宋体" w:hAnsi="宋体"/>
          <w:sz w:val="21"/>
          <w:szCs w:val="21"/>
        </w:rPr>
        <w:t>（2）医疗费用垫付时间：垫付审核完成后的一个工作日内。</w:t>
      </w:r>
    </w:p>
    <w:p>
      <w:pPr>
        <w:pStyle w:val="5"/>
        <w:autoSpaceDE w:val="0"/>
        <w:autoSpaceDN w:val="0"/>
        <w:spacing w:line="360" w:lineRule="auto"/>
        <w:ind w:firstLine="420" w:firstLineChars="200"/>
        <w:rPr>
          <w:rFonts w:ascii="宋体" w:hAnsi="宋体"/>
          <w:sz w:val="21"/>
          <w:szCs w:val="21"/>
        </w:rPr>
      </w:pPr>
    </w:p>
    <w:p>
      <w:pPr>
        <w:pStyle w:val="5"/>
        <w:autoSpaceDE w:val="0"/>
        <w:autoSpaceDN w:val="0"/>
        <w:spacing w:line="360" w:lineRule="auto"/>
        <w:ind w:firstLine="422" w:firstLineChars="200"/>
        <w:rPr>
          <w:rFonts w:ascii="宋体" w:hAnsi="宋体"/>
          <w:b/>
          <w:bCs/>
          <w:sz w:val="21"/>
          <w:szCs w:val="21"/>
        </w:rPr>
      </w:pPr>
      <w:r>
        <w:rPr>
          <w:rFonts w:hint="eastAsia" w:ascii="宋体" w:hAnsi="宋体"/>
          <w:b/>
          <w:bCs/>
          <w:sz w:val="21"/>
          <w:szCs w:val="21"/>
        </w:rPr>
        <w:t>（六）、院后照护</w:t>
      </w:r>
    </w:p>
    <w:p>
      <w:pPr>
        <w:pStyle w:val="5"/>
        <w:autoSpaceDE w:val="0"/>
        <w:autoSpaceDN w:val="0"/>
        <w:spacing w:line="360" w:lineRule="auto"/>
        <w:ind w:firstLine="442" w:firstLineChars="200"/>
        <w:rPr>
          <w:rFonts w:ascii="宋体" w:hAnsi="宋体"/>
          <w:b/>
          <w:bCs/>
          <w:color w:val="000000"/>
          <w:spacing w:val="5"/>
          <w:sz w:val="21"/>
          <w:szCs w:val="21"/>
        </w:rPr>
      </w:pPr>
      <w:r>
        <w:rPr>
          <w:rFonts w:hint="eastAsia" w:ascii="宋体" w:hAnsi="宋体"/>
          <w:b/>
          <w:bCs/>
          <w:color w:val="000000"/>
          <w:spacing w:val="5"/>
          <w:sz w:val="21"/>
          <w:szCs w:val="21"/>
        </w:rPr>
        <w:t>1、</w:t>
      </w:r>
      <w:r>
        <w:rPr>
          <w:rFonts w:hint="eastAsia" w:ascii="宋体" w:hAnsi="宋体"/>
          <w:b/>
          <w:bCs/>
          <w:sz w:val="21"/>
          <w:szCs w:val="21"/>
        </w:rPr>
        <w:t>院后照护服务</w:t>
      </w:r>
      <w:r>
        <w:rPr>
          <w:rFonts w:hint="eastAsia" w:ascii="宋体" w:hAnsi="宋体"/>
          <w:b/>
          <w:bCs/>
          <w:color w:val="000000"/>
          <w:spacing w:val="5"/>
          <w:sz w:val="21"/>
          <w:szCs w:val="21"/>
        </w:rPr>
        <w:t>内容</w:t>
      </w:r>
    </w:p>
    <w:p>
      <w:pPr>
        <w:pStyle w:val="5"/>
        <w:autoSpaceDE w:val="0"/>
        <w:autoSpaceDN w:val="0"/>
        <w:spacing w:line="360" w:lineRule="auto"/>
        <w:ind w:firstLine="424" w:firstLineChars="200"/>
        <w:rPr>
          <w:rFonts w:hint="eastAsia" w:ascii="宋体" w:hAnsi="宋体" w:eastAsia="宋体"/>
          <w:color w:val="000000"/>
          <w:spacing w:val="1"/>
          <w:sz w:val="21"/>
          <w:szCs w:val="21"/>
          <w:highlight w:val="none"/>
          <w:lang w:eastAsia="zh-CN"/>
        </w:rPr>
      </w:pPr>
      <w:r>
        <w:rPr>
          <w:rFonts w:hint="eastAsia" w:ascii="宋体" w:hAnsi="宋体"/>
          <w:color w:val="000000"/>
          <w:spacing w:val="1"/>
          <w:sz w:val="21"/>
          <w:szCs w:val="21"/>
          <w:lang w:val="en-US" w:eastAsia="zh-CN"/>
        </w:rPr>
        <w:t>在</w:t>
      </w:r>
      <w:r>
        <w:rPr>
          <w:rFonts w:hint="eastAsia" w:ascii="宋体" w:hAnsi="宋体"/>
          <w:color w:val="000000"/>
          <w:spacing w:val="1"/>
          <w:sz w:val="21"/>
          <w:szCs w:val="21"/>
          <w:lang w:eastAsia="zh-CN"/>
        </w:rPr>
        <w:t>您</w:t>
      </w:r>
      <w:r>
        <w:rPr>
          <w:rFonts w:hint="eastAsia" w:ascii="宋体" w:hAnsi="宋体"/>
          <w:color w:val="000000"/>
          <w:spacing w:val="1"/>
          <w:sz w:val="21"/>
          <w:szCs w:val="21"/>
        </w:rPr>
        <w:t>住院期间申请服务后，由专业服务人员前往所在医院现场采集病情及相关信息，出院当天协助办理出院及安排车辆陪同返回家中，根据</w:t>
      </w:r>
      <w:r>
        <w:rPr>
          <w:rFonts w:hint="eastAsia" w:ascii="宋体" w:hAnsi="宋体"/>
          <w:color w:val="000000"/>
          <w:spacing w:val="1"/>
          <w:sz w:val="21"/>
          <w:szCs w:val="21"/>
          <w:lang w:eastAsia="zh-CN"/>
        </w:rPr>
        <w:t>您</w:t>
      </w:r>
      <w:r>
        <w:rPr>
          <w:rFonts w:hint="eastAsia" w:ascii="宋体" w:hAnsi="宋体"/>
          <w:color w:val="000000"/>
          <w:spacing w:val="1"/>
          <w:sz w:val="21"/>
          <w:szCs w:val="21"/>
          <w:lang w:val="en-US" w:eastAsia="zh-CN"/>
        </w:rPr>
        <w:t>的</w:t>
      </w:r>
      <w:r>
        <w:rPr>
          <w:rFonts w:hint="eastAsia" w:ascii="宋体" w:hAnsi="宋体"/>
          <w:color w:val="000000"/>
          <w:spacing w:val="1"/>
          <w:sz w:val="21"/>
          <w:szCs w:val="21"/>
        </w:rPr>
        <w:t>疾病情况出具《院后居家康护指导书》，并可提供远程康护咨询与指导。</w:t>
      </w:r>
      <w:r>
        <w:rPr>
          <w:rFonts w:hint="eastAsia" w:ascii="宋体" w:hAnsi="宋体"/>
          <w:color w:val="000000"/>
          <w:spacing w:val="1"/>
          <w:sz w:val="21"/>
          <w:szCs w:val="21"/>
          <w:highlight w:val="none"/>
          <w:lang w:val="en-US" w:eastAsia="zh-CN"/>
        </w:rPr>
        <w:t>即</w:t>
      </w:r>
      <w:r>
        <w:rPr>
          <w:rFonts w:hint="eastAsia" w:ascii="宋体" w:hAnsi="宋体"/>
          <w:color w:val="000000"/>
          <w:spacing w:val="5"/>
          <w:sz w:val="21"/>
          <w:szCs w:val="21"/>
          <w:highlight w:val="none"/>
        </w:rPr>
        <w:t>客户家庭常住地或出发火车站/机场距住院医院距离在200公里以内的，我们将提供符合其身体条件的车辆，并安排送返服务，并由专人全程陪护</w:t>
      </w:r>
      <w:r>
        <w:rPr>
          <w:rFonts w:hint="eastAsia" w:ascii="宋体" w:hAnsi="宋体"/>
          <w:color w:val="000000"/>
          <w:spacing w:val="5"/>
          <w:sz w:val="21"/>
          <w:szCs w:val="21"/>
          <w:highlight w:val="none"/>
          <w:lang w:eastAsia="zh-CN"/>
        </w:rPr>
        <w:t>。</w:t>
      </w:r>
    </w:p>
    <w:p>
      <w:pPr>
        <w:pStyle w:val="5"/>
        <w:autoSpaceDE w:val="0"/>
        <w:autoSpaceDN w:val="0"/>
        <w:spacing w:line="360" w:lineRule="auto"/>
        <w:ind w:firstLine="426" w:firstLineChars="200"/>
        <w:rPr>
          <w:rFonts w:ascii="宋体" w:hAnsi="宋体"/>
          <w:b/>
          <w:bCs/>
          <w:color w:val="000000"/>
          <w:spacing w:val="5"/>
          <w:sz w:val="21"/>
          <w:szCs w:val="21"/>
        </w:rPr>
      </w:pPr>
      <w:r>
        <w:rPr>
          <w:rFonts w:hint="eastAsia" w:ascii="宋体" w:hAnsi="宋体"/>
          <w:b/>
          <w:bCs/>
          <w:color w:val="000000"/>
          <w:spacing w:val="1"/>
          <w:sz w:val="21"/>
          <w:szCs w:val="21"/>
        </w:rPr>
        <w:t>2、</w:t>
      </w:r>
      <w:r>
        <w:rPr>
          <w:rFonts w:hint="eastAsia" w:ascii="宋体" w:hAnsi="宋体"/>
          <w:b/>
          <w:bCs/>
          <w:sz w:val="21"/>
          <w:szCs w:val="21"/>
        </w:rPr>
        <w:t>院后照护</w:t>
      </w:r>
      <w:r>
        <w:rPr>
          <w:rFonts w:hint="eastAsia" w:ascii="宋体" w:hAnsi="宋体"/>
          <w:b/>
          <w:bCs/>
          <w:color w:val="000000"/>
          <w:spacing w:val="5"/>
          <w:sz w:val="21"/>
          <w:szCs w:val="21"/>
        </w:rPr>
        <w:t>服务流程</w:t>
      </w:r>
    </w:p>
    <w:p>
      <w:pPr>
        <w:pStyle w:val="5"/>
        <w:autoSpaceDE w:val="0"/>
        <w:autoSpaceDN w:val="0"/>
        <w:spacing w:line="360" w:lineRule="auto"/>
        <w:ind w:firstLine="440" w:firstLineChars="200"/>
      </w:pPr>
      <w:r>
        <w:rPr>
          <w:rFonts w:hint="eastAsia" w:ascii="宋体" w:hAnsi="宋体"/>
          <w:color w:val="000000"/>
          <w:spacing w:val="5"/>
          <w:sz w:val="21"/>
          <w:szCs w:val="21"/>
        </w:rPr>
        <w:t>（1）已申请住院垫付服务的客户，经判断符合保险责任的我司将主动安排院后照护服务，无需另行申请；</w:t>
      </w:r>
      <w:r>
        <w:rPr>
          <w:rFonts w:hint="eastAsia" w:ascii="宋体" w:hAnsi="宋体"/>
          <w:color w:val="000000"/>
          <w:spacing w:val="5"/>
          <w:sz w:val="21"/>
          <w:szCs w:val="21"/>
          <w:lang w:eastAsia="zh-CN"/>
        </w:rPr>
        <w:t>您</w:t>
      </w:r>
      <w:r>
        <w:rPr>
          <w:rFonts w:hint="eastAsia" w:ascii="宋体" w:hAnsi="宋体"/>
          <w:color w:val="000000"/>
          <w:spacing w:val="5"/>
          <w:sz w:val="21"/>
          <w:szCs w:val="21"/>
        </w:rPr>
        <w:t>也可单独申请此项服务，可关注“太平洋寿险”微信公众号→点击菜单“会员福利”→“权益中心”→“专属福利”或已经添加的医生企业微信对话框进行申请。</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lang w:eastAsia="zh-CN"/>
        </w:rPr>
        <w:t>您</w:t>
      </w:r>
      <w:r>
        <w:rPr>
          <w:rFonts w:hint="eastAsia" w:ascii="宋体" w:hAnsi="宋体"/>
          <w:color w:val="000000"/>
          <w:spacing w:val="5"/>
          <w:sz w:val="21"/>
          <w:szCs w:val="21"/>
        </w:rPr>
        <w:t>也可单独申请此项服务，可致电服务热线95500-中文服务1-健康服务5进行申请。</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（2）我司安排专业服务人员协助</w:t>
      </w:r>
      <w:r>
        <w:rPr>
          <w:rFonts w:hint="eastAsia" w:ascii="宋体" w:hAnsi="宋体"/>
          <w:color w:val="000000"/>
          <w:spacing w:val="5"/>
          <w:sz w:val="21"/>
          <w:szCs w:val="21"/>
          <w:lang w:eastAsia="zh-CN"/>
        </w:rPr>
        <w:t>您</w:t>
      </w:r>
      <w:r>
        <w:rPr>
          <w:rFonts w:hint="eastAsia" w:ascii="宋体" w:hAnsi="宋体"/>
          <w:color w:val="000000"/>
          <w:spacing w:val="5"/>
          <w:sz w:val="21"/>
          <w:szCs w:val="21"/>
        </w:rPr>
        <w:t>办理出院手续，协调专车提前到达院内指定位置，将</w:t>
      </w:r>
      <w:r>
        <w:rPr>
          <w:rFonts w:hint="eastAsia" w:ascii="宋体" w:hAnsi="宋体"/>
          <w:color w:val="000000"/>
          <w:spacing w:val="5"/>
          <w:sz w:val="21"/>
          <w:szCs w:val="21"/>
          <w:lang w:eastAsia="zh-CN"/>
        </w:rPr>
        <w:t>您</w:t>
      </w:r>
      <w:r>
        <w:rPr>
          <w:rFonts w:hint="eastAsia" w:ascii="宋体" w:hAnsi="宋体"/>
          <w:color w:val="000000"/>
          <w:spacing w:val="5"/>
          <w:sz w:val="21"/>
          <w:szCs w:val="21"/>
        </w:rPr>
        <w:t>及陪同家属安全送返；</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（3）由具有医护背景的资深团队为</w:t>
      </w:r>
      <w:r>
        <w:rPr>
          <w:rFonts w:hint="eastAsia" w:ascii="宋体" w:hAnsi="宋体"/>
          <w:color w:val="000000"/>
          <w:spacing w:val="5"/>
          <w:sz w:val="21"/>
          <w:szCs w:val="21"/>
          <w:lang w:eastAsia="zh-CN"/>
        </w:rPr>
        <w:t>您</w:t>
      </w:r>
      <w:r>
        <w:rPr>
          <w:rFonts w:hint="eastAsia" w:ascii="宋体" w:hAnsi="宋体"/>
          <w:color w:val="000000"/>
          <w:spacing w:val="5"/>
          <w:sz w:val="21"/>
          <w:szCs w:val="21"/>
        </w:rPr>
        <w:t>定制居家康护指导书，包括居家康护评估报告、康护指导书、康护项目执行表、照护词典等内容，用通俗易懂的语言为</w:t>
      </w:r>
      <w:r>
        <w:rPr>
          <w:rFonts w:hint="eastAsia" w:ascii="宋体" w:hAnsi="宋体"/>
          <w:color w:val="000000"/>
          <w:spacing w:val="5"/>
          <w:sz w:val="21"/>
          <w:szCs w:val="21"/>
          <w:lang w:eastAsia="zh-CN"/>
        </w:rPr>
        <w:t>您</w:t>
      </w:r>
      <w:r>
        <w:rPr>
          <w:rFonts w:hint="eastAsia" w:ascii="宋体" w:hAnsi="宋体"/>
          <w:color w:val="000000"/>
          <w:spacing w:val="5"/>
          <w:sz w:val="21"/>
          <w:szCs w:val="21"/>
        </w:rPr>
        <w:t>呈现在出院后黄金康复期所需注意的各项问题；</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（4）如</w:t>
      </w:r>
      <w:r>
        <w:rPr>
          <w:rFonts w:hint="eastAsia" w:ascii="宋体" w:hAnsi="宋体"/>
          <w:color w:val="000000"/>
          <w:spacing w:val="5"/>
          <w:sz w:val="21"/>
          <w:szCs w:val="21"/>
          <w:lang w:eastAsia="zh-CN"/>
        </w:rPr>
        <w:t>您</w:t>
      </w:r>
      <w:r>
        <w:rPr>
          <w:rFonts w:hint="eastAsia" w:ascii="宋体" w:hAnsi="宋体"/>
          <w:color w:val="000000"/>
          <w:spacing w:val="5"/>
          <w:sz w:val="21"/>
          <w:szCs w:val="21"/>
        </w:rPr>
        <w:t>需要远程指导，关注“太平洋寿险”微信公众号→点击菜单“会员福利”→“权益中心”→“专属福利”或已经添加的医生企业微信对话框→预约服务，服务预约成功后客户按约定时间通过电话或视频的方式远程咨询专家或康护管理师。</w:t>
      </w:r>
    </w:p>
    <w:p>
      <w:pPr>
        <w:pStyle w:val="5"/>
        <w:autoSpaceDE w:val="0"/>
        <w:autoSpaceDN w:val="0"/>
        <w:spacing w:line="360" w:lineRule="auto"/>
        <w:ind w:firstLine="422" w:firstLineChars="200"/>
        <w:rPr>
          <w:rFonts w:ascii="宋体" w:hAnsi="宋体"/>
          <w:b/>
          <w:bCs/>
          <w:color w:val="000000"/>
          <w:sz w:val="21"/>
          <w:szCs w:val="21"/>
        </w:rPr>
      </w:pPr>
      <w:r>
        <w:rPr>
          <w:rFonts w:hint="eastAsia" w:ascii="宋体" w:hAnsi="宋体"/>
          <w:b/>
          <w:bCs/>
          <w:color w:val="000000"/>
          <w:sz w:val="21"/>
          <w:szCs w:val="21"/>
        </w:rPr>
        <w:t>3、</w:t>
      </w:r>
      <w:r>
        <w:rPr>
          <w:rFonts w:hint="eastAsia" w:ascii="宋体" w:hAnsi="宋体"/>
          <w:b/>
          <w:bCs/>
          <w:sz w:val="21"/>
          <w:szCs w:val="21"/>
        </w:rPr>
        <w:t>院后照护</w:t>
      </w:r>
      <w:r>
        <w:rPr>
          <w:rFonts w:hint="eastAsia" w:ascii="宋体" w:hAnsi="宋体"/>
          <w:b/>
          <w:bCs/>
          <w:color w:val="000000"/>
          <w:sz w:val="21"/>
          <w:szCs w:val="21"/>
        </w:rPr>
        <w:t>服务说明</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（1）适用人群：在本保险合同有效期内，符合保险判责条件的；</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（2）使用次数：不限次；</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（3）</w:t>
      </w:r>
      <w:r>
        <w:rPr>
          <w:rFonts w:hint="eastAsia" w:ascii="宋体" w:hAnsi="宋体"/>
          <w:color w:val="000000"/>
          <w:spacing w:val="5"/>
          <w:sz w:val="21"/>
          <w:szCs w:val="21"/>
          <w:lang w:eastAsia="zh-CN"/>
        </w:rPr>
        <w:t>您</w:t>
      </w:r>
      <w:r>
        <w:rPr>
          <w:rFonts w:hint="eastAsia" w:ascii="宋体" w:hAnsi="宋体"/>
          <w:color w:val="000000"/>
          <w:spacing w:val="5"/>
          <w:sz w:val="21"/>
          <w:szCs w:val="21"/>
        </w:rPr>
        <w:t>需提供身份证明，住院治疗所在的医疗机构、病区、床位号，病历、病史资料等必要服务信息，以正常使用本服务；</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（4）由于专车及康护管理师到场均需协调时间，若需修改已经定好的出院日程，请至少提前48小时通知；48小时以内临时改变出院日程的，我们将尽力提供服务，但不保证服务成功；</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（5）根据</w:t>
      </w:r>
      <w:r>
        <w:rPr>
          <w:rFonts w:hint="eastAsia" w:ascii="宋体" w:hAnsi="宋体"/>
          <w:color w:val="000000"/>
          <w:spacing w:val="5"/>
          <w:sz w:val="21"/>
          <w:szCs w:val="21"/>
          <w:lang w:eastAsia="zh-CN"/>
        </w:rPr>
        <w:t>您</w:t>
      </w:r>
      <w:r>
        <w:rPr>
          <w:rFonts w:hint="eastAsia" w:ascii="宋体" w:hAnsi="宋体"/>
          <w:color w:val="000000"/>
          <w:spacing w:val="5"/>
          <w:sz w:val="21"/>
          <w:szCs w:val="21"/>
        </w:rPr>
        <w:t>的实际病况并结合主管医生的意见，我们将选择合理的出院交通工具；</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（6）若</w:t>
      </w:r>
      <w:r>
        <w:rPr>
          <w:rFonts w:hint="eastAsia" w:ascii="宋体" w:hAnsi="宋体"/>
          <w:color w:val="000000"/>
          <w:spacing w:val="5"/>
          <w:sz w:val="21"/>
          <w:szCs w:val="21"/>
          <w:lang w:eastAsia="zh-CN"/>
        </w:rPr>
        <w:t>您</w:t>
      </w:r>
      <w:r>
        <w:rPr>
          <w:rFonts w:hint="eastAsia" w:ascii="宋体" w:hAnsi="宋体"/>
          <w:color w:val="000000"/>
          <w:spacing w:val="5"/>
          <w:sz w:val="21"/>
          <w:szCs w:val="21"/>
        </w:rPr>
        <w:t>转院或由于病情危重放弃治疗，我们将无法提供院后照护服务；</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（7）若</w:t>
      </w:r>
      <w:r>
        <w:rPr>
          <w:rFonts w:hint="eastAsia" w:ascii="宋体" w:hAnsi="宋体"/>
          <w:color w:val="000000"/>
          <w:spacing w:val="5"/>
          <w:sz w:val="21"/>
          <w:szCs w:val="21"/>
          <w:lang w:eastAsia="zh-CN"/>
        </w:rPr>
        <w:t>您</w:t>
      </w:r>
      <w:r>
        <w:rPr>
          <w:rFonts w:hint="eastAsia" w:ascii="宋体" w:hAnsi="宋体"/>
          <w:color w:val="000000"/>
          <w:spacing w:val="5"/>
          <w:sz w:val="21"/>
          <w:szCs w:val="21"/>
        </w:rPr>
        <w:t>病情未满足出院要求仍要求出院或不接受出院前评估，我们无法提供出院交通安排及陪护服务；</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（8）若</w:t>
      </w:r>
      <w:r>
        <w:rPr>
          <w:rFonts w:hint="eastAsia" w:ascii="宋体" w:hAnsi="宋体"/>
          <w:color w:val="000000"/>
          <w:spacing w:val="5"/>
          <w:sz w:val="21"/>
          <w:szCs w:val="21"/>
          <w:lang w:eastAsia="zh-CN"/>
        </w:rPr>
        <w:t>您</w:t>
      </w:r>
      <w:r>
        <w:rPr>
          <w:rFonts w:hint="eastAsia" w:ascii="宋体" w:hAnsi="宋体"/>
          <w:color w:val="000000"/>
          <w:spacing w:val="5"/>
          <w:sz w:val="21"/>
          <w:szCs w:val="21"/>
        </w:rPr>
        <w:t>患有医学可证明的传染性疾病、攻击性精神疾病等可能对康护管理师造成人身财产损害的疾病，或处于可对他人造成人身财产损害的状态时，我们将不承担服务责任；</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（9）若</w:t>
      </w:r>
      <w:r>
        <w:rPr>
          <w:rFonts w:hint="eastAsia" w:ascii="宋体" w:hAnsi="宋体"/>
          <w:color w:val="000000"/>
          <w:spacing w:val="5"/>
          <w:sz w:val="21"/>
          <w:szCs w:val="21"/>
          <w:lang w:eastAsia="zh-CN"/>
        </w:rPr>
        <w:t>您</w:t>
      </w:r>
      <w:r>
        <w:rPr>
          <w:rFonts w:hint="eastAsia" w:ascii="宋体" w:hAnsi="宋体"/>
          <w:color w:val="000000"/>
          <w:spacing w:val="5"/>
          <w:sz w:val="21"/>
          <w:szCs w:val="21"/>
        </w:rPr>
        <w:t>认为家中不便康护管理师登门，可约定在其他地点或以远程形式替代，由康护管理师引导提供必要的居家环境评估信息；</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（10）若有需要对病人隐瞒病情的情况，康复指导书可由病人亲属代收；</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（11）请</w:t>
      </w:r>
      <w:r>
        <w:rPr>
          <w:rFonts w:hint="eastAsia" w:ascii="宋体" w:hAnsi="宋体"/>
          <w:color w:val="000000"/>
          <w:spacing w:val="5"/>
          <w:sz w:val="21"/>
          <w:szCs w:val="21"/>
          <w:lang w:eastAsia="zh-CN"/>
        </w:rPr>
        <w:t>您</w:t>
      </w:r>
      <w:r>
        <w:rPr>
          <w:rFonts w:hint="eastAsia" w:ascii="宋体" w:hAnsi="宋体"/>
          <w:color w:val="000000"/>
          <w:spacing w:val="5"/>
          <w:sz w:val="21"/>
          <w:szCs w:val="21"/>
        </w:rPr>
        <w:t>在收到照护指导书后，第一时间阅读；</w:t>
      </w:r>
    </w:p>
    <w:p>
      <w:pPr>
        <w:pStyle w:val="5"/>
        <w:autoSpaceDE w:val="0"/>
        <w:autoSpaceDN w:val="0"/>
        <w:spacing w:line="360" w:lineRule="auto"/>
        <w:ind w:firstLine="440" w:firstLineChars="200"/>
        <w:rPr>
          <w:rFonts w:ascii="宋体" w:hAnsi="宋体"/>
          <w:color w:val="000000"/>
          <w:spacing w:val="5"/>
          <w:sz w:val="21"/>
          <w:szCs w:val="21"/>
          <w:highlight w:val="none"/>
        </w:rPr>
      </w:pPr>
      <w:r>
        <w:rPr>
          <w:rFonts w:hint="eastAsia" w:ascii="宋体" w:hAnsi="宋体"/>
          <w:color w:val="000000"/>
          <w:spacing w:val="5"/>
          <w:sz w:val="21"/>
          <w:szCs w:val="21"/>
          <w:highlight w:val="none"/>
        </w:rPr>
        <w:t>（12）客户家庭常住地或出发火车站/机场距住院医院距离在200公里以内的，我们将提供符合其身体条件的车辆，并安排送返服务，并由专人全程陪护；</w:t>
      </w:r>
    </w:p>
    <w:p>
      <w:pPr>
        <w:pStyle w:val="5"/>
        <w:autoSpaceDE w:val="0"/>
        <w:autoSpaceDN w:val="0"/>
        <w:spacing w:line="360" w:lineRule="auto"/>
        <w:ind w:firstLine="440" w:firstLineChars="200"/>
        <w:rPr>
          <w:rFonts w:ascii="宋体" w:hAnsi="宋体"/>
          <w:color w:val="000000"/>
          <w:spacing w:val="5"/>
          <w:sz w:val="21"/>
          <w:szCs w:val="21"/>
          <w:highlight w:val="none"/>
        </w:rPr>
      </w:pPr>
      <w:r>
        <w:rPr>
          <w:rFonts w:hint="eastAsia" w:ascii="宋体" w:hAnsi="宋体"/>
          <w:color w:val="000000"/>
          <w:spacing w:val="5"/>
          <w:sz w:val="21"/>
          <w:szCs w:val="21"/>
          <w:highlight w:val="none"/>
        </w:rPr>
        <w:t>（13）远程指导服务需预约使用，且不支持指定时间和专家；</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（14）远程指导服务成功预约后，我司将发送专用链接供专家或康护管理师与</w:t>
      </w:r>
      <w:r>
        <w:rPr>
          <w:rFonts w:hint="eastAsia" w:ascii="宋体" w:hAnsi="宋体"/>
          <w:color w:val="000000"/>
          <w:spacing w:val="5"/>
          <w:sz w:val="21"/>
          <w:szCs w:val="21"/>
          <w:lang w:eastAsia="zh-CN"/>
        </w:rPr>
        <w:t>您</w:t>
      </w:r>
      <w:r>
        <w:rPr>
          <w:rFonts w:hint="eastAsia" w:ascii="宋体" w:hAnsi="宋体"/>
          <w:color w:val="000000"/>
          <w:spacing w:val="5"/>
          <w:sz w:val="21"/>
          <w:szCs w:val="21"/>
        </w:rPr>
        <w:t>沟通，若因</w:t>
      </w:r>
      <w:r>
        <w:rPr>
          <w:rFonts w:hint="eastAsia" w:ascii="宋体" w:hAnsi="宋体"/>
          <w:color w:val="000000"/>
          <w:spacing w:val="5"/>
          <w:sz w:val="21"/>
          <w:szCs w:val="21"/>
          <w:lang w:eastAsia="zh-CN"/>
        </w:rPr>
        <w:t>您</w:t>
      </w:r>
      <w:r>
        <w:rPr>
          <w:rFonts w:hint="eastAsia" w:ascii="宋体" w:hAnsi="宋体"/>
          <w:color w:val="000000"/>
          <w:spacing w:val="5"/>
          <w:sz w:val="21"/>
          <w:szCs w:val="21"/>
        </w:rPr>
        <w:t>自身原因未在预约时间内进入链接，将取消已预约成功的服务，同时视为该次服务已被使用；</w:t>
      </w:r>
    </w:p>
    <w:p>
      <w:pPr>
        <w:pStyle w:val="5"/>
        <w:autoSpaceDE w:val="0"/>
        <w:autoSpaceDN w:val="0"/>
        <w:spacing w:line="360" w:lineRule="auto"/>
        <w:ind w:firstLine="440" w:firstLineChars="200"/>
        <w:rPr>
          <w:rFonts w:ascii="宋体" w:hAnsi="宋体"/>
          <w:color w:val="000000"/>
          <w:spacing w:val="5"/>
          <w:sz w:val="21"/>
          <w:szCs w:val="21"/>
        </w:rPr>
      </w:pPr>
      <w:r>
        <w:rPr>
          <w:rFonts w:hint="eastAsia" w:ascii="宋体" w:hAnsi="宋体"/>
          <w:color w:val="000000"/>
          <w:spacing w:val="5"/>
          <w:sz w:val="21"/>
          <w:szCs w:val="21"/>
        </w:rPr>
        <w:t>（15）远程指导服务提供的咨询仅属建议性质，并不构成诊断，无法替代诊疗。</w:t>
      </w:r>
    </w:p>
    <w:p>
      <w:pPr>
        <w:pStyle w:val="5"/>
        <w:autoSpaceDE w:val="0"/>
        <w:autoSpaceDN w:val="0"/>
        <w:spacing w:line="360" w:lineRule="auto"/>
        <w:ind w:firstLine="426" w:firstLineChars="200"/>
        <w:rPr>
          <w:rFonts w:ascii="宋体" w:hAnsi="宋体"/>
          <w:b/>
          <w:bCs/>
          <w:color w:val="000000"/>
          <w:spacing w:val="1"/>
          <w:sz w:val="21"/>
          <w:szCs w:val="21"/>
        </w:rPr>
      </w:pPr>
      <w:r>
        <w:rPr>
          <w:rFonts w:hint="eastAsia" w:ascii="宋体" w:hAnsi="宋体"/>
          <w:b/>
          <w:bCs/>
          <w:color w:val="000000"/>
          <w:spacing w:val="1"/>
          <w:sz w:val="21"/>
          <w:szCs w:val="21"/>
        </w:rPr>
        <w:t>4、</w:t>
      </w:r>
      <w:r>
        <w:rPr>
          <w:rFonts w:hint="eastAsia" w:ascii="宋体" w:hAnsi="宋体"/>
          <w:b/>
          <w:bCs/>
          <w:sz w:val="21"/>
          <w:szCs w:val="21"/>
        </w:rPr>
        <w:t>院后照护</w:t>
      </w:r>
      <w:r>
        <w:rPr>
          <w:rFonts w:hint="eastAsia" w:ascii="宋体" w:hAnsi="宋体"/>
          <w:b/>
          <w:bCs/>
          <w:color w:val="000000"/>
          <w:spacing w:val="5"/>
          <w:sz w:val="21"/>
          <w:szCs w:val="21"/>
        </w:rPr>
        <w:t>服务</w:t>
      </w:r>
      <w:r>
        <w:rPr>
          <w:rFonts w:hint="eastAsia" w:ascii="宋体" w:hAnsi="宋体"/>
          <w:b/>
          <w:bCs/>
          <w:color w:val="000000"/>
          <w:spacing w:val="1"/>
          <w:sz w:val="21"/>
          <w:szCs w:val="21"/>
        </w:rPr>
        <w:t>标准</w:t>
      </w:r>
    </w:p>
    <w:p>
      <w:pPr>
        <w:pStyle w:val="5"/>
        <w:autoSpaceDE w:val="0"/>
        <w:autoSpaceDN w:val="0"/>
        <w:spacing w:line="360" w:lineRule="auto"/>
        <w:ind w:firstLine="424" w:firstLineChars="200"/>
        <w:rPr>
          <w:rFonts w:ascii="宋体" w:hAnsi="宋体"/>
          <w:color w:val="000000"/>
          <w:spacing w:val="1"/>
          <w:sz w:val="21"/>
          <w:szCs w:val="21"/>
        </w:rPr>
      </w:pPr>
      <w:r>
        <w:rPr>
          <w:rFonts w:hint="eastAsia" w:ascii="宋体" w:hAnsi="宋体"/>
          <w:color w:val="000000"/>
          <w:spacing w:val="1"/>
          <w:sz w:val="21"/>
          <w:szCs w:val="21"/>
        </w:rPr>
        <w:t>（1）</w:t>
      </w:r>
      <w:r>
        <w:rPr>
          <w:rFonts w:hint="eastAsia" w:ascii="宋体" w:hAnsi="宋体"/>
          <w:color w:val="000000"/>
          <w:spacing w:val="5"/>
          <w:sz w:val="21"/>
          <w:szCs w:val="21"/>
        </w:rPr>
        <w:t>出院前48小时预约院后服务</w:t>
      </w:r>
      <w:r>
        <w:rPr>
          <w:rFonts w:hint="eastAsia" w:ascii="宋体" w:hAnsi="宋体"/>
          <w:color w:val="000000"/>
          <w:spacing w:val="1"/>
          <w:sz w:val="21"/>
          <w:szCs w:val="21"/>
        </w:rPr>
        <w:t>。</w:t>
      </w:r>
    </w:p>
    <w:p>
      <w:pPr>
        <w:pStyle w:val="5"/>
        <w:autoSpaceDE w:val="0"/>
        <w:autoSpaceDN w:val="0"/>
        <w:spacing w:line="360" w:lineRule="auto"/>
        <w:ind w:firstLine="424" w:firstLineChars="200"/>
        <w:rPr>
          <w:rFonts w:ascii="宋体" w:hAnsi="宋体"/>
          <w:b/>
          <w:bCs/>
          <w:sz w:val="21"/>
          <w:szCs w:val="21"/>
          <w:highlight w:val="yellow"/>
        </w:rPr>
      </w:pPr>
      <w:r>
        <w:rPr>
          <w:rFonts w:hint="eastAsia" w:ascii="宋体" w:hAnsi="宋体"/>
          <w:color w:val="000000"/>
          <w:spacing w:val="1"/>
          <w:sz w:val="21"/>
          <w:szCs w:val="21"/>
        </w:rPr>
        <w:t>（2）</w:t>
      </w:r>
      <w:r>
        <w:rPr>
          <w:rFonts w:hint="eastAsia" w:ascii="宋体" w:hAnsi="宋体"/>
          <w:color w:val="000000"/>
          <w:spacing w:val="5"/>
          <w:sz w:val="21"/>
          <w:szCs w:val="21"/>
        </w:rPr>
        <w:t>服务有效期内客户已收到居家康护指导书后，可享受2次免费远程咨询指导服务。</w:t>
      </w:r>
    </w:p>
    <w:p>
      <w:pPr>
        <w:pStyle w:val="5"/>
        <w:autoSpaceDE w:val="0"/>
        <w:autoSpaceDN w:val="0"/>
        <w:spacing w:line="360" w:lineRule="auto"/>
        <w:rPr>
          <w:rFonts w:ascii="宋体" w:hAnsi="宋体"/>
          <w:color w:val="000000"/>
          <w:spacing w:val="5"/>
          <w:sz w:val="21"/>
          <w:szCs w:val="21"/>
        </w:rPr>
      </w:pPr>
    </w:p>
    <w:p>
      <w:pPr>
        <w:spacing w:before="11" w:line="360" w:lineRule="auto"/>
        <w:ind w:right="646" w:firstLine="0" w:firstLineChars="0"/>
        <w:jc w:val="center"/>
        <w:rPr>
          <w:rFonts w:hint="eastAsia" w:ascii="宋体" w:hAnsi="宋体"/>
          <w:b/>
          <w:bCs/>
          <w:szCs w:val="21"/>
        </w:rPr>
      </w:pPr>
      <w:r>
        <w:rPr>
          <w:rFonts w:hint="eastAsia" w:ascii="宋体" w:hAnsi="宋体"/>
          <w:b/>
          <w:bCs/>
          <w:szCs w:val="21"/>
        </w:rPr>
        <w:br w:type="page"/>
      </w:r>
    </w:p>
    <w:p>
      <w:pPr>
        <w:pStyle w:val="14"/>
        <w:spacing w:before="11" w:line="360" w:lineRule="auto"/>
        <w:ind w:right="646" w:firstLine="0" w:firstLineChars="0"/>
        <w:jc w:val="center"/>
        <w:rPr>
          <w:rFonts w:ascii="宋体" w:hAnsi="宋体"/>
          <w:b/>
          <w:bCs/>
          <w:szCs w:val="21"/>
        </w:rPr>
      </w:pPr>
      <w:r>
        <w:rPr>
          <w:rFonts w:hint="eastAsia" w:ascii="宋体" w:hAnsi="宋体"/>
          <w:b/>
          <w:bCs/>
          <w:szCs w:val="21"/>
        </w:rPr>
        <w:t>第二章  注意事项</w:t>
      </w:r>
    </w:p>
    <w:p>
      <w:pPr>
        <w:pStyle w:val="2"/>
        <w:spacing w:line="360" w:lineRule="auto"/>
        <w:ind w:left="0"/>
        <w:rPr>
          <w:rFonts w:ascii="宋体" w:hAnsi="宋体"/>
          <w:sz w:val="21"/>
          <w:szCs w:val="21"/>
        </w:rPr>
      </w:pPr>
    </w:p>
    <w:p>
      <w:pPr>
        <w:pStyle w:val="5"/>
        <w:spacing w:line="360" w:lineRule="auto"/>
        <w:rPr>
          <w:rFonts w:ascii="宋体" w:hAnsi="宋体"/>
          <w:spacing w:val="5"/>
          <w:sz w:val="21"/>
          <w:szCs w:val="21"/>
        </w:rPr>
      </w:pPr>
      <w:r>
        <w:rPr>
          <w:rFonts w:hint="eastAsia" w:ascii="宋体" w:hAnsi="宋体"/>
          <w:spacing w:val="5"/>
          <w:sz w:val="21"/>
          <w:szCs w:val="21"/>
        </w:rPr>
        <w:t>1、健康管理服务仅限被保险人本人使用，不可转让给他人。若本公司查明使用本服务的非被保险人本人，本公司有权立即拒绝提供本服务并保留追偿的权利；</w:t>
      </w:r>
    </w:p>
    <w:p>
      <w:pPr>
        <w:pStyle w:val="5"/>
        <w:spacing w:line="360" w:lineRule="auto"/>
        <w:rPr>
          <w:rFonts w:ascii="宋体" w:hAnsi="宋体"/>
          <w:spacing w:val="5"/>
          <w:sz w:val="21"/>
          <w:szCs w:val="21"/>
        </w:rPr>
      </w:pPr>
      <w:r>
        <w:rPr>
          <w:rFonts w:hint="eastAsia" w:ascii="宋体" w:hAnsi="宋体"/>
          <w:spacing w:val="5"/>
          <w:sz w:val="21"/>
          <w:szCs w:val="21"/>
        </w:rPr>
        <w:t>2、如被保险人为无民事行为能力人或限制民事行为能力人，本服务申请可由其监护人代其申请；</w:t>
      </w:r>
    </w:p>
    <w:p>
      <w:pPr>
        <w:pStyle w:val="5"/>
        <w:spacing w:line="360" w:lineRule="auto"/>
        <w:rPr>
          <w:rFonts w:ascii="宋体" w:hAnsi="宋体"/>
          <w:spacing w:val="5"/>
          <w:sz w:val="21"/>
          <w:szCs w:val="21"/>
        </w:rPr>
      </w:pPr>
      <w:r>
        <w:rPr>
          <w:rFonts w:hint="eastAsia" w:ascii="宋体" w:hAnsi="宋体"/>
          <w:spacing w:val="5"/>
          <w:sz w:val="21"/>
          <w:szCs w:val="21"/>
        </w:rPr>
        <w:t>3、保险合同的就医服务由本公司委托的第三方机构为您提供，若您与</w:t>
      </w:r>
      <w:r>
        <w:rPr>
          <w:rFonts w:hint="eastAsia" w:ascii="宋体" w:hAnsi="宋体"/>
          <w:spacing w:val="5"/>
          <w:sz w:val="21"/>
          <w:szCs w:val="21"/>
          <w:lang w:eastAsia="zh-CN"/>
        </w:rPr>
        <w:t>第三方机构</w:t>
      </w:r>
      <w:r>
        <w:rPr>
          <w:rFonts w:hint="eastAsia" w:ascii="宋体" w:hAnsi="宋体"/>
          <w:spacing w:val="5"/>
          <w:sz w:val="21"/>
          <w:szCs w:val="21"/>
        </w:rPr>
        <w:t>因服务而产生任何纠纷，本公司会尽力协调您与</w:t>
      </w:r>
      <w:r>
        <w:rPr>
          <w:rFonts w:hint="eastAsia" w:ascii="宋体" w:hAnsi="宋体"/>
          <w:spacing w:val="5"/>
          <w:sz w:val="21"/>
          <w:szCs w:val="21"/>
          <w:lang w:eastAsia="zh-CN"/>
        </w:rPr>
        <w:t>第三方机构</w:t>
      </w:r>
      <w:r>
        <w:rPr>
          <w:rFonts w:hint="eastAsia" w:ascii="宋体" w:hAnsi="宋体"/>
          <w:spacing w:val="5"/>
          <w:sz w:val="21"/>
          <w:szCs w:val="21"/>
        </w:rPr>
        <w:t>依据相关法律法规解决纠纷，但不承担任何法律责任；</w:t>
      </w:r>
    </w:p>
    <w:p>
      <w:pPr>
        <w:pStyle w:val="5"/>
        <w:spacing w:line="360" w:lineRule="auto"/>
        <w:rPr>
          <w:rFonts w:ascii="宋体" w:hAnsi="宋体"/>
          <w:spacing w:val="5"/>
          <w:sz w:val="21"/>
          <w:szCs w:val="21"/>
        </w:rPr>
      </w:pPr>
      <w:r>
        <w:rPr>
          <w:rFonts w:hint="eastAsia" w:ascii="宋体" w:hAnsi="宋体"/>
          <w:spacing w:val="5"/>
          <w:sz w:val="21"/>
          <w:szCs w:val="21"/>
        </w:rPr>
        <w:t>4、本公司保留调整</w:t>
      </w:r>
      <w:r>
        <w:rPr>
          <w:rFonts w:hint="eastAsia" w:ascii="宋体" w:hAnsi="宋体"/>
          <w:spacing w:val="5"/>
          <w:sz w:val="21"/>
          <w:szCs w:val="21"/>
          <w:lang w:eastAsia="zh-CN"/>
        </w:rPr>
        <w:t>第三方机构</w:t>
      </w:r>
      <w:r>
        <w:rPr>
          <w:rFonts w:hint="eastAsia" w:ascii="宋体" w:hAnsi="宋体"/>
          <w:spacing w:val="5"/>
          <w:sz w:val="21"/>
          <w:szCs w:val="21"/>
        </w:rPr>
        <w:t>的权利；</w:t>
      </w:r>
    </w:p>
    <w:p>
      <w:pPr>
        <w:pStyle w:val="5"/>
        <w:spacing w:line="360" w:lineRule="auto"/>
        <w:rPr>
          <w:rFonts w:ascii="宋体" w:hAnsi="宋体"/>
          <w:spacing w:val="5"/>
          <w:sz w:val="21"/>
          <w:szCs w:val="21"/>
        </w:rPr>
      </w:pPr>
      <w:r>
        <w:rPr>
          <w:rFonts w:hint="eastAsia" w:ascii="宋体" w:hAnsi="宋体"/>
          <w:spacing w:val="5"/>
          <w:sz w:val="21"/>
          <w:szCs w:val="21"/>
        </w:rPr>
        <w:t>5、本公司尊重并保护您的隐私权，未经您许可本公司不会将任何与您相关的信息泄露给无关的</w:t>
      </w:r>
      <w:r>
        <w:rPr>
          <w:rFonts w:hint="eastAsia" w:ascii="宋体" w:hAnsi="宋体"/>
          <w:spacing w:val="5"/>
          <w:sz w:val="21"/>
          <w:szCs w:val="21"/>
          <w:lang w:eastAsia="zh-CN"/>
        </w:rPr>
        <w:t>第三方机构</w:t>
      </w:r>
      <w:r>
        <w:rPr>
          <w:rFonts w:hint="eastAsia" w:ascii="宋体" w:hAnsi="宋体"/>
          <w:spacing w:val="5"/>
          <w:sz w:val="21"/>
          <w:szCs w:val="21"/>
        </w:rPr>
        <w:t>。为了更好的为您提供服务，本公司及授权供应商可能会就您申请的服务向您询问姓名、性别、电话号码、地址、社保情况等信息，您有权决定是否提供相关信息，但</w:t>
      </w:r>
      <w:r>
        <w:rPr>
          <w:rFonts w:hint="eastAsia" w:ascii="宋体" w:hAnsi="宋体"/>
          <w:spacing w:val="5"/>
          <w:sz w:val="21"/>
          <w:szCs w:val="21"/>
          <w:lang w:val="en-US" w:eastAsia="zh-CN"/>
        </w:rPr>
        <w:t>对于因</w:t>
      </w:r>
      <w:r>
        <w:rPr>
          <w:rFonts w:hint="eastAsia" w:ascii="宋体" w:hAnsi="宋体"/>
          <w:spacing w:val="5"/>
          <w:sz w:val="21"/>
          <w:szCs w:val="21"/>
        </w:rPr>
        <w:t>信息</w:t>
      </w:r>
      <w:r>
        <w:rPr>
          <w:rFonts w:hint="eastAsia" w:ascii="宋体" w:hAnsi="宋体"/>
          <w:spacing w:val="5"/>
          <w:sz w:val="21"/>
          <w:szCs w:val="21"/>
          <w:lang w:val="en-US" w:eastAsia="zh-CN"/>
        </w:rPr>
        <w:t>收集</w:t>
      </w:r>
      <w:r>
        <w:rPr>
          <w:rFonts w:hint="eastAsia" w:ascii="宋体" w:hAnsi="宋体"/>
          <w:spacing w:val="5"/>
          <w:sz w:val="21"/>
          <w:szCs w:val="21"/>
        </w:rPr>
        <w:t>不全</w:t>
      </w:r>
      <w:r>
        <w:rPr>
          <w:rFonts w:hint="eastAsia" w:ascii="宋体" w:hAnsi="宋体"/>
          <w:spacing w:val="5"/>
          <w:sz w:val="21"/>
          <w:szCs w:val="21"/>
          <w:lang w:val="en-US" w:eastAsia="zh-CN"/>
        </w:rPr>
        <w:t>面</w:t>
      </w:r>
      <w:r>
        <w:rPr>
          <w:rFonts w:hint="eastAsia" w:ascii="宋体" w:hAnsi="宋体"/>
          <w:spacing w:val="5"/>
          <w:sz w:val="21"/>
          <w:szCs w:val="21"/>
        </w:rPr>
        <w:t>导致</w:t>
      </w:r>
      <w:r>
        <w:rPr>
          <w:rFonts w:hint="eastAsia" w:ascii="宋体" w:hAnsi="宋体"/>
          <w:spacing w:val="5"/>
          <w:sz w:val="21"/>
          <w:szCs w:val="21"/>
          <w:lang w:val="en-US" w:eastAsia="zh-CN"/>
        </w:rPr>
        <w:t>您</w:t>
      </w:r>
      <w:r>
        <w:rPr>
          <w:rFonts w:hint="eastAsia" w:ascii="宋体" w:hAnsi="宋体"/>
          <w:spacing w:val="5"/>
          <w:sz w:val="21"/>
          <w:szCs w:val="21"/>
        </w:rPr>
        <w:t>的损失</w:t>
      </w:r>
      <w:r>
        <w:rPr>
          <w:rFonts w:hint="eastAsia" w:ascii="宋体" w:hAnsi="宋体"/>
          <w:spacing w:val="5"/>
          <w:sz w:val="21"/>
          <w:szCs w:val="21"/>
          <w:lang w:eastAsia="zh-CN"/>
        </w:rPr>
        <w:t>，</w:t>
      </w:r>
      <w:r>
        <w:rPr>
          <w:rFonts w:hint="eastAsia" w:ascii="宋体" w:hAnsi="宋体"/>
          <w:spacing w:val="5"/>
          <w:sz w:val="21"/>
          <w:szCs w:val="21"/>
          <w:lang w:val="en-US" w:eastAsia="zh-CN"/>
        </w:rPr>
        <w:t>本公司不承担责任</w:t>
      </w:r>
      <w:r>
        <w:rPr>
          <w:rFonts w:hint="eastAsia" w:ascii="宋体" w:hAnsi="宋体"/>
          <w:spacing w:val="5"/>
          <w:sz w:val="21"/>
          <w:szCs w:val="21"/>
        </w:rPr>
        <w:t>。</w:t>
      </w:r>
    </w:p>
    <w:p>
      <w:pPr>
        <w:pStyle w:val="5"/>
        <w:spacing w:line="360" w:lineRule="auto"/>
        <w:rPr>
          <w:rFonts w:ascii="宋体" w:hAnsi="宋体"/>
          <w:spacing w:val="5"/>
          <w:sz w:val="21"/>
          <w:szCs w:val="21"/>
        </w:rPr>
      </w:pPr>
      <w:r>
        <w:rPr>
          <w:rFonts w:hint="eastAsia" w:ascii="宋体" w:hAnsi="宋体"/>
          <w:spacing w:val="5"/>
          <w:sz w:val="21"/>
          <w:szCs w:val="21"/>
        </w:rPr>
        <w:t>6、在以下情况下，您任何信息的披露，本公司不负任何责任：</w:t>
      </w:r>
    </w:p>
    <w:p>
      <w:pPr>
        <w:pStyle w:val="5"/>
        <w:spacing w:line="360" w:lineRule="auto"/>
        <w:rPr>
          <w:rFonts w:ascii="宋体" w:hAnsi="宋体"/>
          <w:spacing w:val="5"/>
          <w:sz w:val="21"/>
          <w:szCs w:val="21"/>
        </w:rPr>
      </w:pPr>
      <w:r>
        <w:rPr>
          <w:rFonts w:hint="eastAsia" w:ascii="宋体" w:hAnsi="宋体"/>
          <w:spacing w:val="5"/>
          <w:sz w:val="21"/>
          <w:szCs w:val="21"/>
        </w:rPr>
        <w:t>（1）当政府机关依照法定程序要求本公司披露您个人资料时，本公司将根据其要求或为公共安全之目的提供您的个人资料；</w:t>
      </w:r>
    </w:p>
    <w:p>
      <w:pPr>
        <w:pStyle w:val="5"/>
        <w:spacing w:line="360" w:lineRule="auto"/>
        <w:rPr>
          <w:rFonts w:ascii="宋体" w:hAnsi="宋体"/>
          <w:spacing w:val="5"/>
          <w:sz w:val="21"/>
          <w:szCs w:val="21"/>
        </w:rPr>
      </w:pPr>
      <w:r>
        <w:rPr>
          <w:rFonts w:hint="eastAsia" w:ascii="宋体" w:hAnsi="宋体"/>
          <w:spacing w:val="5"/>
          <w:sz w:val="21"/>
          <w:szCs w:val="21"/>
        </w:rPr>
        <w:t>（2）由于您将个人信息告知他人，由此导致的任何个人资料泄露；</w:t>
      </w:r>
    </w:p>
    <w:p>
      <w:pPr>
        <w:pStyle w:val="5"/>
        <w:spacing w:line="360" w:lineRule="auto"/>
        <w:rPr>
          <w:rFonts w:ascii="宋体" w:hAnsi="宋体"/>
          <w:spacing w:val="5"/>
          <w:sz w:val="21"/>
          <w:szCs w:val="21"/>
        </w:rPr>
      </w:pPr>
      <w:r>
        <w:rPr>
          <w:rFonts w:hint="eastAsia" w:ascii="宋体" w:hAnsi="宋体"/>
          <w:spacing w:val="5"/>
          <w:sz w:val="21"/>
          <w:szCs w:val="21"/>
        </w:rPr>
        <w:t>（3）任何由于计算机问题、黑客攻击、计算机病毒侵入或发作、因政府管制而造成的暂时性关闭等影响网络正常经营之不可抗力而造成的您个人资料泄露、丢失、被盗用或被篡改等。</w:t>
      </w:r>
    </w:p>
    <w:p>
      <w:pPr>
        <w:pStyle w:val="5"/>
        <w:spacing w:line="360" w:lineRule="auto"/>
        <w:rPr>
          <w:rFonts w:ascii="宋体" w:hAnsi="宋体"/>
          <w:spacing w:val="5"/>
          <w:sz w:val="21"/>
          <w:szCs w:val="21"/>
        </w:rPr>
      </w:pPr>
      <w:r>
        <w:rPr>
          <w:rFonts w:hint="eastAsia" w:ascii="宋体" w:hAnsi="宋体"/>
          <w:spacing w:val="5"/>
          <w:sz w:val="21"/>
          <w:szCs w:val="21"/>
        </w:rPr>
        <w:t>7、由于您提供不真实、不准确、不完整、不及时或不能反映当前情况的资料，而导致本服务发生缺失偏差或延误，相应责任将由您自行承担；</w:t>
      </w:r>
    </w:p>
    <w:p>
      <w:pPr>
        <w:pStyle w:val="5"/>
        <w:spacing w:line="360" w:lineRule="auto"/>
        <w:rPr>
          <w:rFonts w:ascii="宋体" w:hAnsi="宋体"/>
          <w:spacing w:val="5"/>
          <w:sz w:val="21"/>
          <w:szCs w:val="21"/>
        </w:rPr>
      </w:pPr>
      <w:r>
        <w:rPr>
          <w:rFonts w:hint="eastAsia" w:ascii="宋体" w:hAnsi="宋体"/>
          <w:spacing w:val="5"/>
          <w:sz w:val="21"/>
          <w:szCs w:val="21"/>
        </w:rPr>
        <w:t>8、对于本公司合理控制范围以外的各种原因，包括但不限于自然灾害、罢工或骚乱、物质短缺或定量配给、暴动、战争行为、政府行为、通讯或其他设施故障或严重伤亡事故等，致使延迟或未能履行本服务的，本公司不负任何责任。</w:t>
      </w:r>
    </w:p>
    <w:p>
      <w:pPr>
        <w:pStyle w:val="5"/>
        <w:spacing w:line="360" w:lineRule="auto"/>
        <w:rPr>
          <w:rFonts w:ascii="宋体" w:hAnsi="宋体"/>
          <w:spacing w:val="5"/>
          <w:sz w:val="21"/>
          <w:szCs w:val="21"/>
        </w:rPr>
      </w:pPr>
      <w:r>
        <w:rPr>
          <w:rFonts w:hint="eastAsia" w:ascii="宋体" w:hAnsi="宋体"/>
          <w:spacing w:val="5"/>
          <w:sz w:val="21"/>
          <w:szCs w:val="21"/>
        </w:rPr>
        <w:t>9、特药垫付服务中，药品到店自提或送药上门过程中因您自身原因导致的药品损坏，视为药品已送达，若由此产生额外的费用则由您本人承担。</w:t>
      </w:r>
    </w:p>
    <w:p>
      <w:pPr>
        <w:pStyle w:val="5"/>
        <w:spacing w:line="360" w:lineRule="auto"/>
        <w:rPr>
          <w:rFonts w:ascii="宋体" w:hAnsi="宋体"/>
          <w:spacing w:val="5"/>
          <w:sz w:val="21"/>
          <w:szCs w:val="21"/>
        </w:rPr>
      </w:pPr>
    </w:p>
    <w:p>
      <w:pPr>
        <w:spacing w:before="11" w:line="360" w:lineRule="auto"/>
        <w:ind w:right="646" w:firstLine="0" w:firstLineChars="0"/>
        <w:rPr>
          <w:rFonts w:ascii="宋体" w:hAnsi="宋体"/>
          <w:b/>
          <w:bCs/>
          <w:szCs w:val="21"/>
        </w:rPr>
      </w:pPr>
      <w:r>
        <w:rPr>
          <w:rFonts w:ascii="宋体" w:hAnsi="宋体"/>
          <w:b/>
          <w:bCs/>
          <w:szCs w:val="21"/>
        </w:rPr>
        <w:br w:type="page"/>
      </w:r>
    </w:p>
    <w:p>
      <w:pPr>
        <w:pStyle w:val="14"/>
        <w:spacing w:before="11" w:line="360" w:lineRule="auto"/>
        <w:ind w:right="646" w:firstLine="0" w:firstLineChars="0"/>
        <w:jc w:val="center"/>
        <w:rPr>
          <w:rFonts w:hint="eastAsia" w:ascii="宋体" w:hAnsi="宋体" w:eastAsia="宋体"/>
          <w:b/>
          <w:bCs/>
          <w:szCs w:val="21"/>
          <w:lang w:eastAsia="zh-CN"/>
        </w:rPr>
      </w:pPr>
      <w:r>
        <w:rPr>
          <w:rFonts w:hint="eastAsia" w:ascii="宋体" w:hAnsi="宋体" w:eastAsia="宋体"/>
          <w:b/>
          <w:bCs/>
          <w:szCs w:val="21"/>
          <w:lang w:eastAsia="zh-CN"/>
        </w:rPr>
        <w:drawing>
          <wp:inline distT="0" distB="0" distL="114300" distR="114300">
            <wp:extent cx="2057400" cy="2057400"/>
            <wp:effectExtent l="9525" t="9525" r="15875" b="15875"/>
            <wp:docPr id="2" name="图片 2" descr="1651992528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1992528_500px"/>
                    <pic:cNvPicPr>
                      <a:picLocks noChangeAspect="1"/>
                    </pic:cNvPicPr>
                  </pic:nvPicPr>
                  <pic:blipFill>
                    <a:blip r:embed="rId5"/>
                    <a:stretch>
                      <a:fillRect/>
                    </a:stretch>
                  </pic:blipFill>
                  <pic:spPr>
                    <a:xfrm>
                      <a:off x="0" y="0"/>
                      <a:ext cx="2057400" cy="2057400"/>
                    </a:xfrm>
                    <a:prstGeom prst="rect">
                      <a:avLst/>
                    </a:prstGeom>
                    <a:ln>
                      <a:solidFill>
                        <a:schemeClr val="accent5">
                          <a:lumMod val="40000"/>
                          <a:lumOff val="60000"/>
                        </a:schemeClr>
                      </a:solidFill>
                    </a:ln>
                  </pic:spPr>
                </pic:pic>
              </a:graphicData>
            </a:graphic>
          </wp:inline>
        </w:drawing>
      </w:r>
    </w:p>
    <w:p>
      <w:pPr>
        <w:pStyle w:val="14"/>
        <w:spacing w:before="11" w:line="360" w:lineRule="auto"/>
        <w:ind w:right="646" w:firstLine="0" w:firstLineChars="0"/>
        <w:jc w:val="center"/>
        <w:rPr>
          <w:rFonts w:hint="eastAsia" w:ascii="宋体" w:hAnsi="宋体"/>
          <w:szCs w:val="21"/>
          <w:lang w:val="en-US" w:eastAsia="zh-CN"/>
        </w:rPr>
      </w:pPr>
      <w:r>
        <w:rPr>
          <w:rFonts w:hint="eastAsia" w:ascii="宋体" w:hAnsi="宋体"/>
          <w:szCs w:val="21"/>
          <w:lang w:val="en-US" w:eastAsia="zh-CN"/>
        </w:rPr>
        <w:t>请您先关注“中国太平洋人寿保险股份有限公司”官方微信公众号</w:t>
      </w:r>
    </w:p>
    <w:p>
      <w:pPr>
        <w:pStyle w:val="14"/>
        <w:spacing w:before="11" w:line="360" w:lineRule="auto"/>
        <w:ind w:right="646" w:firstLine="0" w:firstLineChars="0"/>
        <w:jc w:val="center"/>
        <w:rPr>
          <w:rFonts w:hint="eastAsia" w:ascii="宋体" w:hAnsi="宋体" w:eastAsia="宋体"/>
          <w:b/>
          <w:bCs/>
          <w:szCs w:val="21"/>
          <w:lang w:eastAsia="zh-CN"/>
        </w:rPr>
      </w:pPr>
      <w:r>
        <w:rPr>
          <w:rFonts w:hint="eastAsia" w:ascii="宋体" w:hAnsi="宋体"/>
          <w:szCs w:val="21"/>
          <w:lang w:val="en-US" w:eastAsia="zh-CN"/>
        </w:rPr>
        <w:t>扫描上方二维码即可进入会员福利-权益中心</w:t>
      </w:r>
    </w:p>
    <w:p>
      <w:pPr>
        <w:pStyle w:val="14"/>
        <w:spacing w:before="11" w:line="360" w:lineRule="auto"/>
        <w:ind w:right="646" w:firstLine="0" w:firstLineChars="0"/>
        <w:jc w:val="center"/>
        <w:rPr>
          <w:rFonts w:hint="eastAsia" w:ascii="宋体" w:hAnsi="宋体" w:eastAsia="宋体"/>
          <w:b/>
          <w:bCs/>
          <w:szCs w:val="21"/>
          <w:lang w:eastAsia="zh-CN"/>
        </w:rPr>
      </w:pPr>
    </w:p>
    <w:p>
      <w:pPr>
        <w:pStyle w:val="14"/>
        <w:spacing w:before="11" w:line="360" w:lineRule="auto"/>
        <w:ind w:right="646" w:firstLine="0" w:firstLineChars="0"/>
        <w:jc w:val="center"/>
        <w:rPr>
          <w:rFonts w:hint="eastAsia" w:ascii="宋体" w:hAnsi="宋体" w:eastAsia="宋体"/>
          <w:b/>
          <w:bCs/>
          <w:szCs w:val="21"/>
          <w:lang w:eastAsia="zh-CN"/>
        </w:rPr>
      </w:pPr>
      <w:r>
        <w:rPr>
          <w:rFonts w:hint="eastAsia" w:ascii="宋体" w:hAnsi="宋体" w:eastAsia="宋体"/>
          <w:b/>
          <w:bCs/>
          <w:szCs w:val="21"/>
          <w:lang w:eastAsia="zh-CN"/>
        </w:rPr>
        <w:drawing>
          <wp:inline distT="0" distB="0" distL="114300" distR="114300">
            <wp:extent cx="2083435" cy="2083435"/>
            <wp:effectExtent l="9525" t="9525" r="15240" b="15240"/>
            <wp:docPr id="4" name="图片 4" descr="太医管家专病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太医管家专病中心"/>
                    <pic:cNvPicPr>
                      <a:picLocks noChangeAspect="1"/>
                    </pic:cNvPicPr>
                  </pic:nvPicPr>
                  <pic:blipFill>
                    <a:blip r:embed="rId6"/>
                    <a:stretch>
                      <a:fillRect/>
                    </a:stretch>
                  </pic:blipFill>
                  <pic:spPr>
                    <a:xfrm>
                      <a:off x="0" y="0"/>
                      <a:ext cx="2083435" cy="2083435"/>
                    </a:xfrm>
                    <a:prstGeom prst="rect">
                      <a:avLst/>
                    </a:prstGeom>
                    <a:ln>
                      <a:solidFill>
                        <a:schemeClr val="accent5">
                          <a:lumMod val="40000"/>
                          <a:lumOff val="60000"/>
                        </a:schemeClr>
                      </a:solidFill>
                    </a:ln>
                  </pic:spPr>
                </pic:pic>
              </a:graphicData>
            </a:graphic>
          </wp:inline>
        </w:drawing>
      </w:r>
    </w:p>
    <w:p>
      <w:pPr>
        <w:pStyle w:val="14"/>
        <w:spacing w:before="11" w:line="360" w:lineRule="auto"/>
        <w:ind w:right="646" w:firstLine="0" w:firstLineChars="0"/>
        <w:jc w:val="center"/>
        <w:rPr>
          <w:rFonts w:hint="default" w:ascii="宋体" w:hAnsi="宋体" w:eastAsia="宋体"/>
          <w:b w:val="0"/>
          <w:bCs w:val="0"/>
          <w:szCs w:val="21"/>
          <w:lang w:val="en-US" w:eastAsia="zh-CN"/>
        </w:rPr>
      </w:pPr>
      <w:r>
        <w:rPr>
          <w:rFonts w:hint="eastAsia" w:ascii="宋体" w:hAnsi="宋体"/>
          <w:b w:val="0"/>
          <w:bCs w:val="0"/>
          <w:szCs w:val="21"/>
          <w:lang w:val="en-US" w:eastAsia="zh-CN"/>
        </w:rPr>
        <w:t>扫描上方二维码即可进入“太医管家专病中心”小程序</w:t>
      </w:r>
    </w:p>
    <w:p>
      <w:pPr>
        <w:pStyle w:val="14"/>
        <w:spacing w:before="11" w:line="360" w:lineRule="auto"/>
        <w:ind w:right="646" w:firstLine="0" w:firstLineChars="0"/>
        <w:rPr>
          <w:rFonts w:ascii="宋体" w:hAnsi="宋体"/>
          <w:b/>
          <w:bCs/>
          <w:szCs w:val="21"/>
        </w:rPr>
      </w:pPr>
    </w:p>
    <w:p>
      <w:pPr>
        <w:pStyle w:val="14"/>
        <w:spacing w:before="11" w:line="360" w:lineRule="auto"/>
        <w:ind w:right="646" w:firstLine="0" w:firstLineChars="0"/>
        <w:jc w:val="center"/>
        <w:rPr>
          <w:rFonts w:hint="eastAsia" w:ascii="宋体" w:hAnsi="宋体" w:eastAsia="宋体"/>
          <w:b/>
          <w:bCs/>
          <w:szCs w:val="21"/>
          <w:lang w:eastAsia="zh-CN"/>
        </w:rPr>
      </w:pPr>
      <w:r>
        <w:rPr>
          <w:rFonts w:hint="eastAsia" w:ascii="宋体" w:hAnsi="宋体" w:eastAsia="宋体"/>
          <w:b/>
          <w:bCs/>
          <w:szCs w:val="21"/>
          <w:lang w:eastAsia="zh-CN"/>
        </w:rPr>
        <w:drawing>
          <wp:inline distT="0" distB="0" distL="114300" distR="114300">
            <wp:extent cx="2145665" cy="2145665"/>
            <wp:effectExtent l="9525" t="9525" r="16510" b="16510"/>
            <wp:docPr id="3" name="图片 3" descr="ff7f247f-14ac-4a32-8a47-2d05dab811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7f247f-14ac-4a32-8a47-2d05dab811d6"/>
                    <pic:cNvPicPr>
                      <a:picLocks noChangeAspect="1"/>
                    </pic:cNvPicPr>
                  </pic:nvPicPr>
                  <pic:blipFill>
                    <a:blip r:embed="rId7"/>
                    <a:stretch>
                      <a:fillRect/>
                    </a:stretch>
                  </pic:blipFill>
                  <pic:spPr>
                    <a:xfrm>
                      <a:off x="0" y="0"/>
                      <a:ext cx="2145665" cy="2145665"/>
                    </a:xfrm>
                    <a:prstGeom prst="rect">
                      <a:avLst/>
                    </a:prstGeom>
                    <a:ln>
                      <a:solidFill>
                        <a:schemeClr val="accent5">
                          <a:lumMod val="40000"/>
                          <a:lumOff val="60000"/>
                        </a:schemeClr>
                      </a:solidFill>
                    </a:ln>
                  </pic:spPr>
                </pic:pic>
              </a:graphicData>
            </a:graphic>
          </wp:inline>
        </w:drawing>
      </w:r>
    </w:p>
    <w:p>
      <w:pPr>
        <w:pStyle w:val="14"/>
        <w:spacing w:before="11" w:line="360" w:lineRule="auto"/>
        <w:ind w:right="646" w:firstLine="0" w:firstLineChars="0"/>
        <w:jc w:val="center"/>
        <w:rPr>
          <w:rFonts w:hint="default" w:ascii="宋体" w:hAnsi="宋体" w:eastAsia="宋体"/>
          <w:b/>
          <w:bCs/>
          <w:szCs w:val="21"/>
          <w:lang w:val="en-US" w:eastAsia="zh-CN"/>
        </w:rPr>
      </w:pPr>
      <w:r>
        <w:rPr>
          <w:rFonts w:hint="eastAsia" w:ascii="宋体" w:hAnsi="宋体"/>
          <w:b w:val="0"/>
          <w:bCs w:val="0"/>
          <w:szCs w:val="21"/>
          <w:lang w:val="en-US" w:eastAsia="zh-CN"/>
        </w:rPr>
        <w:t>扫描上方二维码即可查询住院垫付医院网络</w:t>
      </w:r>
    </w:p>
    <w:p>
      <w:pPr>
        <w:pStyle w:val="14"/>
        <w:spacing w:before="11" w:line="360" w:lineRule="auto"/>
        <w:ind w:right="646" w:firstLine="0" w:firstLineChars="0"/>
        <w:jc w:val="center"/>
        <w:rPr>
          <w:rFonts w:hint="eastAsia" w:ascii="宋体" w:hAnsi="宋体" w:eastAsia="宋体"/>
          <w:b/>
          <w:bCs/>
          <w:szCs w:val="21"/>
          <w:lang w:eastAsia="zh-CN"/>
        </w:rPr>
        <w:sectPr>
          <w:pgSz w:w="11906" w:h="16838"/>
          <w:pgMar w:top="1440" w:right="1800" w:bottom="1440" w:left="1800" w:header="851" w:footer="992" w:gutter="0"/>
          <w:cols w:space="425" w:num="1"/>
          <w:docGrid w:type="lines" w:linePitch="312" w:charSpace="0"/>
        </w:sectPr>
      </w:pPr>
    </w:p>
    <w:p>
      <w:pPr>
        <w:pStyle w:val="14"/>
        <w:spacing w:before="11" w:line="360" w:lineRule="auto"/>
        <w:ind w:right="646" w:firstLine="0" w:firstLineChars="0"/>
        <w:jc w:val="left"/>
        <w:rPr>
          <w:rFonts w:hint="eastAsia" w:ascii="宋体" w:hAnsi="宋体"/>
          <w:b/>
          <w:bCs/>
          <w:szCs w:val="21"/>
          <w:lang w:val="en-US" w:eastAsia="zh-CN"/>
        </w:rPr>
      </w:pPr>
      <w:r>
        <w:rPr>
          <w:rFonts w:hint="eastAsia" w:ascii="宋体" w:hAnsi="宋体"/>
          <w:b/>
          <w:bCs/>
          <w:szCs w:val="21"/>
          <w:lang w:val="en-US" w:eastAsia="zh-CN"/>
        </w:rPr>
        <w:t>健康体客户权益一览表：</w:t>
      </w:r>
    </w:p>
    <w:tbl>
      <w:tblPr>
        <w:tblStyle w:val="11"/>
        <w:tblW w:w="1388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0"/>
        <w:gridCol w:w="1935"/>
        <w:gridCol w:w="4354"/>
        <w:gridCol w:w="3062"/>
        <w:gridCol w:w="3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blCellSpacing w:w="0" w:type="dxa"/>
        </w:trPr>
        <w:tc>
          <w:tcPr>
            <w:tcW w:w="940"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人群</w:t>
            </w:r>
          </w:p>
        </w:tc>
        <w:tc>
          <w:tcPr>
            <w:tcW w:w="193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服务模块</w:t>
            </w: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服务单项</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服务数量（次/年）</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服务启动条件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blCellSpacing w:w="0" w:type="dxa"/>
        </w:trPr>
        <w:tc>
          <w:tcPr>
            <w:tcW w:w="940" w:type="dxa"/>
            <w:vMerge w:val="restart"/>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健康体</w:t>
            </w:r>
          </w:p>
        </w:tc>
        <w:tc>
          <w:tcPr>
            <w:tcW w:w="1935" w:type="dxa"/>
            <w:vMerge w:val="restart"/>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慢病管理</w:t>
            </w:r>
          </w:p>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（健康体的管理计划为健康管理）</w:t>
            </w: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建立健康档案，风险评估和制定管理方案</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1次，更新档案不限次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93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专属医生主动跟进健康管理进度</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93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体检规划及体检报告解读</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体检规划1次；体检解读1次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93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定制营养计划</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93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定制运动计划</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93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“越健康，悦激励”健康任务积分体系</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每个任务限领一次积分</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93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健康咨询</w:t>
            </w: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365*24在线健康咨询</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不限次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44"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935" w:type="dxa"/>
            <w:vMerge w:val="restart"/>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就医服务</w:t>
            </w: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重疾专家预约</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服务有效期间首次诊断疑似或确诊罹患保障责任范围内的重大疾病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44"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93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名医线上问诊</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服务有效期间首次诊断疑似或确诊罹患保障责任范围内的重大疾病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44"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93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住院垫付</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不限次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如发生保险责任范围内住院，并入住垫付网络医院，提供垫付服务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blCellSpacing w:w="0" w:type="dxa"/>
        </w:trPr>
        <w:tc>
          <w:tcPr>
            <w:tcW w:w="940"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93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43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院后照护</w:t>
            </w:r>
          </w:p>
        </w:tc>
        <w:tc>
          <w:tcPr>
            <w:tcW w:w="3062"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不限次</w:t>
            </w:r>
          </w:p>
        </w:tc>
        <w:tc>
          <w:tcPr>
            <w:tcW w:w="358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如符合垫付条件，提供院后照护服务</w:t>
            </w:r>
          </w:p>
        </w:tc>
      </w:tr>
    </w:tbl>
    <w:p>
      <w:pPr>
        <w:pStyle w:val="14"/>
        <w:spacing w:before="11" w:line="360" w:lineRule="auto"/>
        <w:ind w:right="646" w:firstLine="0" w:firstLineChars="0"/>
        <w:rPr>
          <w:rFonts w:hint="default" w:ascii="宋体" w:hAnsi="宋体"/>
          <w:b/>
          <w:bCs/>
          <w:szCs w:val="21"/>
          <w:lang w:val="en-US" w:eastAsia="zh-CN"/>
        </w:rPr>
      </w:pPr>
    </w:p>
    <w:p>
      <w:pPr>
        <w:pStyle w:val="14"/>
        <w:spacing w:before="11" w:line="360" w:lineRule="auto"/>
        <w:ind w:right="646" w:firstLine="0" w:firstLineChars="0"/>
        <w:rPr>
          <w:rFonts w:hint="default" w:ascii="宋体" w:hAnsi="宋体" w:eastAsia="宋体"/>
          <w:b/>
          <w:bCs/>
          <w:szCs w:val="21"/>
          <w:lang w:val="en-US" w:eastAsia="zh-CN"/>
        </w:rPr>
      </w:pPr>
      <w:r>
        <w:rPr>
          <w:rFonts w:hint="eastAsia" w:ascii="宋体" w:hAnsi="宋体"/>
          <w:b/>
          <w:bCs/>
          <w:szCs w:val="21"/>
          <w:lang w:val="en-US" w:eastAsia="zh-CN"/>
        </w:rPr>
        <w:t>结节体客户权益一览表：</w:t>
      </w:r>
    </w:p>
    <w:tbl>
      <w:tblPr>
        <w:tblStyle w:val="11"/>
        <w:tblW w:w="1392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9"/>
        <w:gridCol w:w="1627"/>
        <w:gridCol w:w="4225"/>
        <w:gridCol w:w="2875"/>
        <w:gridCol w:w="4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人群</w:t>
            </w:r>
          </w:p>
        </w:tc>
        <w:tc>
          <w:tcPr>
            <w:tcW w:w="1627"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服务模块</w:t>
            </w: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服务单项</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服务数量（次/年）</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服务启动条件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restart"/>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结节体</w:t>
            </w:r>
          </w:p>
        </w:tc>
        <w:tc>
          <w:tcPr>
            <w:tcW w:w="1627" w:type="dxa"/>
            <w:vMerge w:val="restart"/>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慢病管理</w:t>
            </w: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建立健康档案，风险评估和制定管理方案</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2次，更新档案不限次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专项检查计划及报告解读</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2-4次</w:t>
            </w:r>
          </w:p>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（根据具体病情个性化规划检查数量）</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专属医生主动跟进健康管理进度</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20次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综合癌症风险评估及报告读</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体检规划及体检报告解读</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体检规划1次；体检解读1次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定制营养计划</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定制运动计划</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4"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“越健康，悦激励”健康任务积分体系</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每个任务限领一次积分</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627"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健康咨询</w:t>
            </w: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365*24在线健康咨询</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不限次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627" w:type="dxa"/>
            <w:vMerge w:val="restart"/>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就医服务</w:t>
            </w: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专病专家预约</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因保险责任约定特定疾病所需的看诊或复查等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重疾专家预约</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服务有效期间首次诊断疑似或确诊罹患保障责任范围内的重大疾病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名医线上问诊</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服务有效期间首次诊断疑似或确诊罹患保障责任范围内的重大疾病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住院手术安排</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服务有效期间首次诊断疑似或确诊罹患保障责任范围内的重大疾病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住院垫付</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不限次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如发生保险责任范围内住院，并入住垫付网络医院，提供垫付服务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39"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627"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42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院后照护</w:t>
            </w:r>
          </w:p>
        </w:tc>
        <w:tc>
          <w:tcPr>
            <w:tcW w:w="287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不限次</w:t>
            </w:r>
          </w:p>
        </w:tc>
        <w:tc>
          <w:tcPr>
            <w:tcW w:w="4254"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如符合垫付条件，提供院后照护服务</w:t>
            </w:r>
          </w:p>
        </w:tc>
      </w:tr>
    </w:tbl>
    <w:p>
      <w:pPr>
        <w:pStyle w:val="14"/>
        <w:spacing w:before="11" w:line="360" w:lineRule="auto"/>
        <w:ind w:right="646" w:firstLine="0" w:firstLineChars="0"/>
        <w:rPr>
          <w:rFonts w:ascii="宋体" w:hAnsi="宋体"/>
          <w:b/>
          <w:bCs/>
          <w:szCs w:val="21"/>
        </w:rPr>
      </w:pPr>
      <w:r>
        <w:rPr>
          <w:rFonts w:hint="eastAsia" w:ascii="宋体" w:hAnsi="宋体"/>
          <w:b/>
          <w:bCs/>
          <w:szCs w:val="21"/>
          <w:lang w:val="en-US" w:eastAsia="zh-CN"/>
        </w:rPr>
        <w:t>慢病体客户权益一览表：</w:t>
      </w:r>
    </w:p>
    <w:tbl>
      <w:tblPr>
        <w:tblStyle w:val="11"/>
        <w:tblW w:w="1410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5"/>
        <w:gridCol w:w="1416"/>
        <w:gridCol w:w="5025"/>
        <w:gridCol w:w="2963"/>
        <w:gridCol w:w="3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9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人群</w:t>
            </w:r>
          </w:p>
        </w:tc>
        <w:tc>
          <w:tcPr>
            <w:tcW w:w="1416"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服务模块</w:t>
            </w: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服务单项</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服务数量（次/年）</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FFFFFF"/>
                <w:sz w:val="21"/>
                <w:szCs w:val="21"/>
              </w:rPr>
              <w:t>服务启动条件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restart"/>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慢病体</w:t>
            </w:r>
          </w:p>
        </w:tc>
        <w:tc>
          <w:tcPr>
            <w:tcW w:w="1416" w:type="dxa"/>
            <w:vMerge w:val="restart"/>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慢病管理</w:t>
            </w: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建立健康档案，风险评估和制定管理方案</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2次，更新档案不限次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专项检查计划及报告解读</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3-4次（根据具体病情个性化规划检查数量）</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专属医生主动跟进健康管理进度</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21次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综合癌症风险评估及报告解读</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体检规划及体检报告解读</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体检规划1次；体检解读1次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定制营养计划</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定制运动计划</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“越健康，悦激励”健康任务积分体系</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每个任务限领一次积分</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416"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健康咨询</w:t>
            </w: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365*24在线健康咨询</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不限次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jc w:val="center"/>
              <w:rPr>
                <w:rFonts w:hint="eastAsia" w:asciiTheme="minorEastAsia" w:hAnsiTheme="minorEastAsia" w:eastAsiaTheme="minorEastAsia" w:cstheme="minorEastAsia"/>
                <w:sz w:val="21"/>
                <w:szCs w:val="21"/>
              </w:rPr>
            </w:pPr>
          </w:p>
        </w:tc>
        <w:tc>
          <w:tcPr>
            <w:tcW w:w="1416" w:type="dxa"/>
            <w:vMerge w:val="restart"/>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就医服务</w:t>
            </w: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专病专家预约</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因保险责任约定特定疾病所需的看诊或复查等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重疾专家预约</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服务有效期间首次诊断疑似或确诊罹患保障责任范围内的重大疾病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名医线上问诊</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服务有效期间首次诊断疑似或确诊罹患保障责任范围内的重大疾病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住院手术安排</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服务有效期间首次诊断疑似或确诊罹患保障责任范围内的重大疾病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住院垫付</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不限次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如发生保险责任范围内住院，并入住垫付网络医院，提供垫付服务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trPr>
        <w:tc>
          <w:tcPr>
            <w:tcW w:w="925"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1416" w:type="dxa"/>
            <w:vMerge w:val="continue"/>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rPr>
                <w:rFonts w:hint="eastAsia" w:asciiTheme="minorEastAsia" w:hAnsiTheme="minorEastAsia" w:eastAsiaTheme="minorEastAsia" w:cstheme="minorEastAsia"/>
                <w:sz w:val="21"/>
                <w:szCs w:val="21"/>
              </w:rPr>
            </w:pPr>
          </w:p>
        </w:tc>
        <w:tc>
          <w:tcPr>
            <w:tcW w:w="5025"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院后照护</w:t>
            </w:r>
          </w:p>
        </w:tc>
        <w:tc>
          <w:tcPr>
            <w:tcW w:w="2963"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不限次</w:t>
            </w:r>
          </w:p>
        </w:tc>
        <w:tc>
          <w:tcPr>
            <w:tcW w:w="3771" w:type="dxa"/>
            <w:tcBorders>
              <w:top w:val="single" w:color="5B9BD5" w:sz="4" w:space="0"/>
              <w:left w:val="single" w:color="5B9BD5" w:sz="4" w:space="0"/>
              <w:bottom w:val="single" w:color="5B9BD5" w:sz="4" w:space="0"/>
              <w:right w:val="single" w:color="5B9BD5" w:sz="4" w:space="0"/>
            </w:tcBorders>
            <w:shd w:val="clear" w:color="auto" w:fill="auto"/>
            <w:tcMar>
              <w:top w:w="5" w:type="dxa"/>
              <w:left w:w="5" w:type="dxa"/>
              <w:right w:w="5" w:type="dxa"/>
            </w:tcMar>
            <w:vAlign w:val="center"/>
          </w:tcPr>
          <w:p>
            <w:pPr>
              <w:pStyle w:val="9"/>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如符合垫付条件，提供院后照护服务</w:t>
            </w:r>
          </w:p>
        </w:tc>
      </w:tr>
    </w:tbl>
    <w:p>
      <w:pPr>
        <w:pStyle w:val="14"/>
        <w:spacing w:before="11" w:line="360" w:lineRule="auto"/>
        <w:ind w:right="646" w:firstLine="0" w:firstLineChars="0"/>
        <w:rPr>
          <w:rFonts w:ascii="宋体" w:hAnsi="宋体"/>
          <w:b/>
          <w:bCs/>
          <w:szCs w:val="21"/>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1">
    <w:nsid w:val="00000002"/>
    <w:multiLevelType w:val="multilevel"/>
    <w:tmpl w:val="00000002"/>
    <w:lvl w:ilvl="0" w:tentative="0">
      <w:start w:val="1"/>
      <w:numFmt w:val="japaneseCounting"/>
      <w:lvlText w:val="%1、"/>
      <w:lvlJc w:val="left"/>
      <w:pPr>
        <w:ind w:left="860" w:hanging="44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3"/>
    <w:multiLevelType w:val="multilevel"/>
    <w:tmpl w:val="0000000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E84DF6"/>
    <w:multiLevelType w:val="multilevel"/>
    <w:tmpl w:val="6CE84DF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76172E68"/>
    <w:multiLevelType w:val="singleLevel"/>
    <w:tmpl w:val="76172E68"/>
    <w:lvl w:ilvl="0" w:tentative="0">
      <w:start w:val="1"/>
      <w:numFmt w:val="bullet"/>
      <w:lvlText w:val=""/>
      <w:lvlJc w:val="left"/>
      <w:pPr>
        <w:ind w:left="420" w:hanging="420"/>
      </w:pPr>
      <w:rPr>
        <w:rFonts w:hint="default" w:ascii="Wingdings" w:hAnsi="Wingdings"/>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F8"/>
    <w:rsid w:val="000F7EC0"/>
    <w:rsid w:val="003B3AE4"/>
    <w:rsid w:val="003F6752"/>
    <w:rsid w:val="005308B7"/>
    <w:rsid w:val="006A0885"/>
    <w:rsid w:val="007E5A7F"/>
    <w:rsid w:val="008A3182"/>
    <w:rsid w:val="008D2ACE"/>
    <w:rsid w:val="009864EA"/>
    <w:rsid w:val="009B7C9B"/>
    <w:rsid w:val="00B11BB8"/>
    <w:rsid w:val="00BE5370"/>
    <w:rsid w:val="00C0768E"/>
    <w:rsid w:val="00DB6227"/>
    <w:rsid w:val="00E479F8"/>
    <w:rsid w:val="00FC187A"/>
    <w:rsid w:val="047F2715"/>
    <w:rsid w:val="074423A8"/>
    <w:rsid w:val="07E33104"/>
    <w:rsid w:val="0A287850"/>
    <w:rsid w:val="0A9F28D1"/>
    <w:rsid w:val="150A2B51"/>
    <w:rsid w:val="177B4458"/>
    <w:rsid w:val="1CBA7740"/>
    <w:rsid w:val="1FA939A2"/>
    <w:rsid w:val="22D82E5A"/>
    <w:rsid w:val="249F2EDD"/>
    <w:rsid w:val="2BBD1948"/>
    <w:rsid w:val="2FE99B5D"/>
    <w:rsid w:val="33E9166B"/>
    <w:rsid w:val="37DB28F0"/>
    <w:rsid w:val="3F63BA0B"/>
    <w:rsid w:val="3F7BE9C0"/>
    <w:rsid w:val="3FE89E7D"/>
    <w:rsid w:val="4009385C"/>
    <w:rsid w:val="41D2568F"/>
    <w:rsid w:val="41E37EDB"/>
    <w:rsid w:val="431F2681"/>
    <w:rsid w:val="44A31327"/>
    <w:rsid w:val="4553474B"/>
    <w:rsid w:val="46184E55"/>
    <w:rsid w:val="46B34589"/>
    <w:rsid w:val="47AB4E86"/>
    <w:rsid w:val="49FA2DEE"/>
    <w:rsid w:val="4AC42A82"/>
    <w:rsid w:val="4BF42461"/>
    <w:rsid w:val="4CFF57C5"/>
    <w:rsid w:val="4F0204EE"/>
    <w:rsid w:val="50C62AC6"/>
    <w:rsid w:val="53362B3A"/>
    <w:rsid w:val="53743241"/>
    <w:rsid w:val="540264A2"/>
    <w:rsid w:val="5A1975BC"/>
    <w:rsid w:val="5C2C01B4"/>
    <w:rsid w:val="5EE01A1C"/>
    <w:rsid w:val="61CD779F"/>
    <w:rsid w:val="62EA1756"/>
    <w:rsid w:val="63DF2C12"/>
    <w:rsid w:val="678C46B8"/>
    <w:rsid w:val="6C004A1F"/>
    <w:rsid w:val="6EE71389"/>
    <w:rsid w:val="70AC705D"/>
    <w:rsid w:val="75583D50"/>
    <w:rsid w:val="767F2E8C"/>
    <w:rsid w:val="771B52B2"/>
    <w:rsid w:val="78BE77A8"/>
    <w:rsid w:val="B77F9658"/>
    <w:rsid w:val="B7BFCDE9"/>
    <w:rsid w:val="FB5A1F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line="444" w:lineRule="exact"/>
      <w:ind w:left="2242"/>
      <w:outlineLvl w:val="0"/>
    </w:pPr>
    <w:rPr>
      <w:sz w:val="24"/>
    </w:rPr>
  </w:style>
  <w:style w:type="paragraph" w:styleId="3">
    <w:name w:val="heading 4"/>
    <w:basedOn w:val="1"/>
    <w:next w:val="1"/>
    <w:link w:val="16"/>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18"/>
    <w:qFormat/>
    <w:uiPriority w:val="99"/>
    <w:pPr>
      <w:jc w:val="left"/>
    </w:pPr>
  </w:style>
  <w:style w:type="paragraph" w:styleId="5">
    <w:name w:val="Body Text"/>
    <w:basedOn w:val="1"/>
    <w:qFormat/>
    <w:uiPriority w:val="0"/>
    <w:rPr>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paragraph" w:styleId="10">
    <w:name w:val="annotation subject"/>
    <w:basedOn w:val="4"/>
    <w:next w:val="4"/>
    <w:link w:val="19"/>
    <w:qFormat/>
    <w:uiPriority w:val="0"/>
    <w:rPr>
      <w:b/>
      <w:bCs/>
    </w:rPr>
  </w:style>
  <w:style w:type="character" w:styleId="13">
    <w:name w:val="annotation reference"/>
    <w:basedOn w:val="12"/>
    <w:qFormat/>
    <w:uiPriority w:val="0"/>
    <w:rPr>
      <w:sz w:val="21"/>
      <w:szCs w:val="21"/>
    </w:rPr>
  </w:style>
  <w:style w:type="paragraph" w:customStyle="1" w:styleId="14">
    <w:name w:val="列出段落1"/>
    <w:basedOn w:val="1"/>
    <w:qFormat/>
    <w:uiPriority w:val="99"/>
    <w:pPr>
      <w:ind w:firstLine="420" w:firstLineChars="200"/>
    </w:pPr>
  </w:style>
  <w:style w:type="paragraph" w:customStyle="1" w:styleId="15">
    <w:name w:val="列出段落11"/>
    <w:basedOn w:val="1"/>
    <w:qFormat/>
    <w:uiPriority w:val="1"/>
    <w:pPr>
      <w:spacing w:line="280" w:lineRule="exact"/>
      <w:ind w:left="951" w:hanging="213"/>
    </w:pPr>
  </w:style>
  <w:style w:type="character" w:customStyle="1" w:styleId="16">
    <w:name w:val="标题 4 字符"/>
    <w:link w:val="3"/>
    <w:qFormat/>
    <w:uiPriority w:val="0"/>
    <w:rPr>
      <w:rFonts w:ascii="Arial" w:hAnsi="Arial" w:eastAsia="黑体"/>
      <w:b/>
      <w:sz w:val="28"/>
    </w:rPr>
  </w:style>
  <w:style w:type="paragraph" w:customStyle="1" w:styleId="17">
    <w:name w:val="List Paragraph"/>
    <w:basedOn w:val="1"/>
    <w:qFormat/>
    <w:uiPriority w:val="99"/>
    <w:pPr>
      <w:ind w:firstLine="420" w:firstLineChars="200"/>
    </w:pPr>
  </w:style>
  <w:style w:type="character" w:customStyle="1" w:styleId="18">
    <w:name w:val="批注文字 字符"/>
    <w:basedOn w:val="12"/>
    <w:link w:val="4"/>
    <w:qFormat/>
    <w:uiPriority w:val="99"/>
    <w:rPr>
      <w:rFonts w:ascii="Calibri" w:hAnsi="Calibri" w:eastAsia="宋体" w:cs="宋体"/>
      <w:kern w:val="2"/>
      <w:sz w:val="21"/>
      <w:szCs w:val="24"/>
    </w:rPr>
  </w:style>
  <w:style w:type="character" w:customStyle="1" w:styleId="19">
    <w:name w:val="批注主题 字符"/>
    <w:basedOn w:val="18"/>
    <w:link w:val="10"/>
    <w:qFormat/>
    <w:uiPriority w:val="0"/>
    <w:rPr>
      <w:rFonts w:ascii="Calibri" w:hAnsi="Calibri" w:eastAsia="宋体" w:cs="宋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1753</Words>
  <Characters>9993</Characters>
  <Lines>83</Lines>
  <Paragraphs>23</Paragraphs>
  <TotalTime>7</TotalTime>
  <ScaleCrop>false</ScaleCrop>
  <LinksUpToDate>false</LinksUpToDate>
  <CharactersWithSpaces>11723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2022-04-15T08:22:00Z</dcterms:created>
  <dc:creator>CPIC</dc:creator>
  <cp:lastModifiedBy>赵坤</cp:lastModifiedBy>
  <dcterms:modified xsi:type="dcterms:W3CDTF">2024-01-25T03:36:10Z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9e89e9a7131e4de2b7ad12be200d39cc</vt:lpwstr>
  </property>
</Properties>
</file>